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AD049" w14:textId="3B2DE4EC" w:rsidR="00223506" w:rsidRPr="00112C9C" w:rsidRDefault="00B7279A" w:rsidP="00112C9C">
      <w:pPr>
        <w:pStyle w:val="Heading1"/>
        <w:jc w:val="center"/>
        <w:rPr>
          <w:color w:val="auto"/>
        </w:rPr>
      </w:pPr>
      <w:r w:rsidRPr="00112C9C">
        <w:rPr>
          <w:color w:val="auto"/>
        </w:rPr>
        <w:t xml:space="preserve">Performance Review </w:t>
      </w:r>
      <w:r w:rsidR="00223506" w:rsidRPr="00112C9C">
        <w:rPr>
          <w:color w:val="auto"/>
        </w:rPr>
        <w:t xml:space="preserve">Form </w:t>
      </w:r>
      <w:r w:rsidR="00793D6C" w:rsidRPr="00112C9C">
        <w:rPr>
          <w:color w:val="auto"/>
        </w:rPr>
        <w:t>Summary</w:t>
      </w:r>
    </w:p>
    <w:p w14:paraId="10E55CD6" w14:textId="11F27D60" w:rsidR="009E0012" w:rsidRPr="00112C9C" w:rsidRDefault="009E0012" w:rsidP="009E0012">
      <w:pPr>
        <w:rPr>
          <w:sz w:val="24"/>
          <w:szCs w:val="24"/>
        </w:rPr>
      </w:pPr>
      <w:r w:rsidRPr="00112C9C">
        <w:rPr>
          <w:sz w:val="24"/>
          <w:szCs w:val="24"/>
        </w:rPr>
        <w:t xml:space="preserve">Go to talent.okstate.edu and </w:t>
      </w:r>
      <w:r w:rsidR="009B1F22" w:rsidRPr="00112C9C">
        <w:rPr>
          <w:sz w:val="24"/>
          <w:szCs w:val="24"/>
        </w:rPr>
        <w:t>view the “Team Performance Reviews” section</w:t>
      </w:r>
      <w:r w:rsidRPr="00112C9C">
        <w:rPr>
          <w:sz w:val="24"/>
          <w:szCs w:val="24"/>
        </w:rPr>
        <w:t xml:space="preserve"> to begin. </w:t>
      </w:r>
      <w:r w:rsidR="009C25EC" w:rsidRPr="00112C9C">
        <w:rPr>
          <w:sz w:val="24"/>
          <w:szCs w:val="24"/>
        </w:rPr>
        <w:t>CHS and OSU Tulsa will be using the forms titled “OSU Staff Condensed Evaluation” and the “OSU CHS Faculty Condensed Review.”</w:t>
      </w:r>
    </w:p>
    <w:p w14:paraId="4A2728D3" w14:textId="154665BE" w:rsidR="00612DE0" w:rsidRPr="00112C9C" w:rsidRDefault="00612DE0" w:rsidP="00612DE0">
      <w:pPr>
        <w:rPr>
          <w:sz w:val="24"/>
          <w:szCs w:val="24"/>
        </w:rPr>
      </w:pPr>
      <w:r w:rsidRPr="00112C9C">
        <w:rPr>
          <w:rFonts w:eastAsia="Times New Roman" w:cs="Arial"/>
          <w:sz w:val="24"/>
          <w:szCs w:val="24"/>
        </w:rPr>
        <w:t xml:space="preserve">If employee is Classified (non-exempt) and began employment with OSU </w:t>
      </w:r>
      <w:r w:rsidRPr="00112C9C">
        <w:rPr>
          <w:rFonts w:eastAsia="Times New Roman" w:cs="Arial"/>
          <w:sz w:val="24"/>
          <w:szCs w:val="24"/>
          <w:u w:val="single"/>
        </w:rPr>
        <w:t xml:space="preserve">before </w:t>
      </w:r>
      <w:r w:rsidR="000E4D2B" w:rsidRPr="00112C9C">
        <w:rPr>
          <w:rFonts w:eastAsia="Times New Roman" w:cs="Arial"/>
          <w:sz w:val="24"/>
          <w:szCs w:val="24"/>
          <w:u w:val="single"/>
        </w:rPr>
        <w:t>March 1</w:t>
      </w:r>
      <w:r w:rsidRPr="00112C9C">
        <w:rPr>
          <w:rFonts w:eastAsia="Times New Roman" w:cs="Arial"/>
          <w:sz w:val="24"/>
          <w:szCs w:val="24"/>
        </w:rPr>
        <w:t xml:space="preserve">, you should complete the 90-Day </w:t>
      </w:r>
      <w:r w:rsidR="009B1F22" w:rsidRPr="00112C9C">
        <w:rPr>
          <w:rFonts w:eastAsia="Times New Roman" w:cs="Arial"/>
          <w:sz w:val="24"/>
          <w:szCs w:val="24"/>
        </w:rPr>
        <w:t xml:space="preserve">Initial </w:t>
      </w:r>
      <w:r w:rsidRPr="00112C9C">
        <w:rPr>
          <w:rFonts w:eastAsia="Times New Roman" w:cs="Arial"/>
          <w:sz w:val="24"/>
          <w:szCs w:val="24"/>
        </w:rPr>
        <w:t xml:space="preserve">Probation Evaluation </w:t>
      </w:r>
      <w:r w:rsidRPr="00112C9C">
        <w:rPr>
          <w:rFonts w:eastAsia="Times New Roman" w:cs="Arial"/>
          <w:b/>
          <w:bCs/>
          <w:sz w:val="24"/>
          <w:szCs w:val="24"/>
          <w:u w:val="single"/>
        </w:rPr>
        <w:t>before</w:t>
      </w:r>
      <w:r w:rsidRPr="00112C9C">
        <w:rPr>
          <w:rFonts w:eastAsia="Times New Roman" w:cs="Arial"/>
          <w:sz w:val="24"/>
          <w:szCs w:val="24"/>
        </w:rPr>
        <w:t xml:space="preserve"> the end of 90 days AND an Annual Performance Review.  If employee began employment with OSU </w:t>
      </w:r>
      <w:r w:rsidRPr="00112C9C">
        <w:rPr>
          <w:rFonts w:eastAsia="Times New Roman" w:cs="Arial"/>
          <w:sz w:val="24"/>
          <w:szCs w:val="24"/>
          <w:u w:val="single"/>
        </w:rPr>
        <w:t xml:space="preserve">after </w:t>
      </w:r>
      <w:r w:rsidR="000E4D2B" w:rsidRPr="00112C9C">
        <w:rPr>
          <w:rFonts w:eastAsia="Times New Roman" w:cs="Arial"/>
          <w:sz w:val="24"/>
          <w:szCs w:val="24"/>
          <w:u w:val="single"/>
        </w:rPr>
        <w:t xml:space="preserve">March </w:t>
      </w:r>
      <w:r w:rsidRPr="00112C9C">
        <w:rPr>
          <w:rFonts w:eastAsia="Times New Roman" w:cs="Arial"/>
          <w:sz w:val="24"/>
          <w:szCs w:val="24"/>
          <w:u w:val="single"/>
        </w:rPr>
        <w:t>1</w:t>
      </w:r>
      <w:r w:rsidRPr="00112C9C">
        <w:rPr>
          <w:rFonts w:eastAsia="Times New Roman" w:cs="Arial"/>
          <w:sz w:val="24"/>
          <w:szCs w:val="24"/>
        </w:rPr>
        <w:t xml:space="preserve">, you will only need to complete the 90-Day </w:t>
      </w:r>
      <w:r w:rsidR="009B1F22" w:rsidRPr="00112C9C">
        <w:rPr>
          <w:rFonts w:eastAsia="Times New Roman" w:cs="Arial"/>
          <w:sz w:val="24"/>
          <w:szCs w:val="24"/>
        </w:rPr>
        <w:t xml:space="preserve">Initial </w:t>
      </w:r>
      <w:r w:rsidRPr="00112C9C">
        <w:rPr>
          <w:rFonts w:eastAsia="Times New Roman" w:cs="Arial"/>
          <w:sz w:val="24"/>
          <w:szCs w:val="24"/>
        </w:rPr>
        <w:t>Probation Evaluation for that year.</w:t>
      </w:r>
    </w:p>
    <w:p w14:paraId="5B561180" w14:textId="77777777" w:rsidR="002315A7" w:rsidRPr="00112C9C" w:rsidRDefault="002315A7" w:rsidP="00112C9C">
      <w:pPr>
        <w:pStyle w:val="Heading2"/>
        <w:rPr>
          <w:color w:val="auto"/>
        </w:rPr>
      </w:pPr>
      <w:r w:rsidRPr="00112C9C">
        <w:rPr>
          <w:color w:val="auto"/>
        </w:rPr>
        <w:t>Ratings Scale:</w:t>
      </w:r>
    </w:p>
    <w:tbl>
      <w:tblPr>
        <w:tblW w:w="10005" w:type="dxa"/>
        <w:tblInd w:w="93" w:type="dxa"/>
        <w:tblLook w:val="04A0" w:firstRow="1" w:lastRow="0" w:firstColumn="1" w:lastColumn="0" w:noHBand="0" w:noVBand="1"/>
      </w:tblPr>
      <w:tblGrid>
        <w:gridCol w:w="10005"/>
      </w:tblGrid>
      <w:tr w:rsidR="00112C9C" w:rsidRPr="00112C9C" w14:paraId="2729DAFC" w14:textId="77777777" w:rsidTr="004A6E84">
        <w:trPr>
          <w:trHeight w:val="255"/>
        </w:trPr>
        <w:tc>
          <w:tcPr>
            <w:tcW w:w="10005" w:type="dxa"/>
            <w:tcBorders>
              <w:top w:val="nil"/>
              <w:left w:val="nil"/>
              <w:bottom w:val="nil"/>
              <w:right w:val="nil"/>
            </w:tcBorders>
            <w:noWrap/>
            <w:vAlign w:val="bottom"/>
            <w:hideMark/>
          </w:tcPr>
          <w:p w14:paraId="0FEA3617" w14:textId="77777777" w:rsidR="002315A7" w:rsidRPr="00112C9C" w:rsidRDefault="002315A7" w:rsidP="00521EA2">
            <w:pPr>
              <w:spacing w:after="0" w:line="240" w:lineRule="auto"/>
              <w:rPr>
                <w:rFonts w:eastAsia="Times New Roman" w:cs="Arial"/>
                <w:b/>
                <w:bCs/>
                <w:sz w:val="24"/>
                <w:szCs w:val="24"/>
              </w:rPr>
            </w:pPr>
            <w:r w:rsidRPr="00112C9C">
              <w:rPr>
                <w:rFonts w:eastAsia="Times New Roman" w:cs="Arial"/>
                <w:b/>
                <w:bCs/>
                <w:sz w:val="24"/>
                <w:szCs w:val="24"/>
              </w:rPr>
              <w:t>5 = Consistently Exceeds Job Requirements</w:t>
            </w:r>
            <w:r w:rsidRPr="00112C9C">
              <w:rPr>
                <w:rFonts w:eastAsia="Times New Roman" w:cs="Arial"/>
                <w:sz w:val="24"/>
                <w:szCs w:val="24"/>
              </w:rPr>
              <w:t xml:space="preserve"> - </w:t>
            </w:r>
            <w:r w:rsidRPr="00112C9C">
              <w:rPr>
                <w:rFonts w:eastAsia="Times New Roman" w:cs="Arial"/>
                <w:i/>
                <w:iCs/>
                <w:sz w:val="24"/>
                <w:szCs w:val="24"/>
              </w:rPr>
              <w:t>Consistently</w:t>
            </w:r>
            <w:r w:rsidRPr="00112C9C">
              <w:rPr>
                <w:rFonts w:eastAsia="Times New Roman" w:cs="Arial"/>
                <w:sz w:val="24"/>
                <w:szCs w:val="24"/>
              </w:rPr>
              <w:t xml:space="preserve"> achieves highest level of performance in this particular aspect of job. </w:t>
            </w:r>
          </w:p>
        </w:tc>
      </w:tr>
      <w:tr w:rsidR="00112C9C" w:rsidRPr="00112C9C" w14:paraId="4B1C6054" w14:textId="77777777" w:rsidTr="004A6E84">
        <w:trPr>
          <w:trHeight w:val="255"/>
        </w:trPr>
        <w:tc>
          <w:tcPr>
            <w:tcW w:w="10005" w:type="dxa"/>
            <w:tcBorders>
              <w:top w:val="nil"/>
              <w:left w:val="nil"/>
              <w:bottom w:val="nil"/>
              <w:right w:val="nil"/>
            </w:tcBorders>
            <w:noWrap/>
            <w:vAlign w:val="bottom"/>
            <w:hideMark/>
          </w:tcPr>
          <w:p w14:paraId="0BC2CC18" w14:textId="77777777" w:rsidR="002315A7" w:rsidRPr="00112C9C" w:rsidRDefault="002315A7" w:rsidP="00521EA2">
            <w:pPr>
              <w:spacing w:after="0" w:line="240" w:lineRule="auto"/>
              <w:rPr>
                <w:rFonts w:eastAsia="Times New Roman" w:cs="Arial"/>
                <w:b/>
                <w:bCs/>
                <w:sz w:val="24"/>
                <w:szCs w:val="24"/>
              </w:rPr>
            </w:pPr>
            <w:r w:rsidRPr="00112C9C">
              <w:rPr>
                <w:rFonts w:eastAsia="Times New Roman" w:cs="Arial"/>
                <w:b/>
                <w:bCs/>
                <w:sz w:val="24"/>
                <w:szCs w:val="24"/>
              </w:rPr>
              <w:t>4 = Frequently Exceeds Job Requirements</w:t>
            </w:r>
            <w:r w:rsidRPr="00112C9C">
              <w:rPr>
                <w:rFonts w:eastAsia="Times New Roman" w:cs="Arial"/>
                <w:sz w:val="24"/>
                <w:szCs w:val="24"/>
              </w:rPr>
              <w:t xml:space="preserve"> - </w:t>
            </w:r>
            <w:r w:rsidRPr="00112C9C">
              <w:rPr>
                <w:rFonts w:eastAsia="Times New Roman" w:cs="Arial"/>
                <w:i/>
                <w:iCs/>
                <w:sz w:val="24"/>
                <w:szCs w:val="24"/>
              </w:rPr>
              <w:t>Often</w:t>
            </w:r>
            <w:r w:rsidRPr="00112C9C">
              <w:rPr>
                <w:rFonts w:eastAsia="Times New Roman" w:cs="Arial"/>
                <w:sz w:val="24"/>
                <w:szCs w:val="24"/>
              </w:rPr>
              <w:t xml:space="preserve"> achieves highest level of performance in this aspect of job. </w:t>
            </w:r>
          </w:p>
        </w:tc>
      </w:tr>
      <w:tr w:rsidR="00112C9C" w:rsidRPr="00112C9C" w14:paraId="447BD79D" w14:textId="77777777" w:rsidTr="004A6E84">
        <w:trPr>
          <w:trHeight w:val="255"/>
        </w:trPr>
        <w:tc>
          <w:tcPr>
            <w:tcW w:w="10005" w:type="dxa"/>
            <w:tcBorders>
              <w:top w:val="nil"/>
              <w:left w:val="nil"/>
              <w:bottom w:val="nil"/>
              <w:right w:val="nil"/>
            </w:tcBorders>
            <w:noWrap/>
            <w:vAlign w:val="bottom"/>
            <w:hideMark/>
          </w:tcPr>
          <w:p w14:paraId="1AA8456B" w14:textId="77777777" w:rsidR="002315A7" w:rsidRPr="00112C9C" w:rsidRDefault="002315A7" w:rsidP="00521EA2">
            <w:pPr>
              <w:spacing w:after="0" w:line="240" w:lineRule="auto"/>
              <w:rPr>
                <w:rFonts w:eastAsia="Times New Roman" w:cs="Arial"/>
                <w:b/>
                <w:bCs/>
                <w:sz w:val="24"/>
                <w:szCs w:val="24"/>
              </w:rPr>
            </w:pPr>
            <w:r w:rsidRPr="00112C9C">
              <w:rPr>
                <w:rFonts w:eastAsia="Times New Roman" w:cs="Arial"/>
                <w:b/>
                <w:bCs/>
                <w:sz w:val="24"/>
                <w:szCs w:val="24"/>
              </w:rPr>
              <w:t>3 = Fully Meets Job Requirements</w:t>
            </w:r>
            <w:r w:rsidRPr="00112C9C">
              <w:rPr>
                <w:rFonts w:eastAsia="Times New Roman" w:cs="Arial"/>
                <w:sz w:val="24"/>
                <w:szCs w:val="24"/>
              </w:rPr>
              <w:t xml:space="preserve"> - Consistently performs at an </w:t>
            </w:r>
            <w:r w:rsidRPr="00112C9C">
              <w:rPr>
                <w:rFonts w:eastAsia="Times New Roman" w:cs="Arial"/>
                <w:i/>
                <w:iCs/>
                <w:sz w:val="24"/>
                <w:szCs w:val="24"/>
              </w:rPr>
              <w:t>expected and satisfactory level</w:t>
            </w:r>
            <w:r w:rsidRPr="00112C9C">
              <w:rPr>
                <w:rFonts w:eastAsia="Times New Roman" w:cs="Arial"/>
                <w:sz w:val="24"/>
                <w:szCs w:val="24"/>
              </w:rPr>
              <w:t xml:space="preserve">. </w:t>
            </w:r>
          </w:p>
        </w:tc>
      </w:tr>
      <w:tr w:rsidR="00112C9C" w:rsidRPr="00112C9C" w14:paraId="77B927C5" w14:textId="77777777" w:rsidTr="004A6E84">
        <w:trPr>
          <w:trHeight w:val="255"/>
        </w:trPr>
        <w:tc>
          <w:tcPr>
            <w:tcW w:w="10005" w:type="dxa"/>
            <w:tcBorders>
              <w:top w:val="nil"/>
              <w:left w:val="nil"/>
              <w:bottom w:val="nil"/>
              <w:right w:val="nil"/>
            </w:tcBorders>
            <w:noWrap/>
            <w:vAlign w:val="bottom"/>
            <w:hideMark/>
          </w:tcPr>
          <w:p w14:paraId="5E0B6F49" w14:textId="273BD666" w:rsidR="002315A7" w:rsidRPr="00112C9C" w:rsidRDefault="002315A7" w:rsidP="00521EA2">
            <w:pPr>
              <w:spacing w:after="0" w:line="240" w:lineRule="auto"/>
              <w:rPr>
                <w:rFonts w:eastAsia="Times New Roman" w:cs="Arial"/>
                <w:b/>
                <w:bCs/>
                <w:sz w:val="24"/>
                <w:szCs w:val="24"/>
              </w:rPr>
            </w:pPr>
            <w:r w:rsidRPr="00112C9C">
              <w:rPr>
                <w:rFonts w:eastAsia="Times New Roman" w:cs="Arial"/>
                <w:b/>
                <w:bCs/>
                <w:sz w:val="24"/>
                <w:szCs w:val="24"/>
              </w:rPr>
              <w:t>2 =</w:t>
            </w:r>
            <w:r w:rsidRPr="00112C9C">
              <w:rPr>
                <w:rFonts w:eastAsia="Times New Roman" w:cs="Arial"/>
                <w:sz w:val="24"/>
                <w:szCs w:val="24"/>
              </w:rPr>
              <w:t xml:space="preserve"> </w:t>
            </w:r>
            <w:r w:rsidRPr="00112C9C">
              <w:rPr>
                <w:rFonts w:eastAsia="Times New Roman" w:cs="Arial"/>
                <w:b/>
                <w:bCs/>
                <w:sz w:val="24"/>
                <w:szCs w:val="24"/>
              </w:rPr>
              <w:t>Needs Improvement</w:t>
            </w:r>
            <w:r w:rsidRPr="00112C9C">
              <w:rPr>
                <w:rFonts w:eastAsia="Times New Roman" w:cs="Arial"/>
                <w:sz w:val="24"/>
                <w:szCs w:val="24"/>
              </w:rPr>
              <w:t xml:space="preserve"> - Meets </w:t>
            </w:r>
            <w:r w:rsidRPr="00112C9C">
              <w:rPr>
                <w:rFonts w:eastAsia="Times New Roman" w:cs="Arial"/>
                <w:i/>
                <w:iCs/>
                <w:sz w:val="24"/>
                <w:szCs w:val="24"/>
              </w:rPr>
              <w:t>some</w:t>
            </w:r>
            <w:r w:rsidRPr="00112C9C">
              <w:rPr>
                <w:rFonts w:eastAsia="Times New Roman" w:cs="Arial"/>
                <w:sz w:val="24"/>
                <w:szCs w:val="24"/>
              </w:rPr>
              <w:t xml:space="preserve"> requirements of this aspect of </w:t>
            </w:r>
            <w:r w:rsidR="00112C9C" w:rsidRPr="00112C9C">
              <w:rPr>
                <w:rFonts w:eastAsia="Times New Roman" w:cs="Arial"/>
                <w:sz w:val="24"/>
                <w:szCs w:val="24"/>
              </w:rPr>
              <w:t>job but</w:t>
            </w:r>
            <w:r w:rsidRPr="00112C9C">
              <w:rPr>
                <w:rFonts w:eastAsia="Times New Roman" w:cs="Arial"/>
                <w:sz w:val="24"/>
                <w:szCs w:val="24"/>
              </w:rPr>
              <w:t xml:space="preserve"> is inconsistent and needs improvement. </w:t>
            </w:r>
          </w:p>
        </w:tc>
      </w:tr>
      <w:tr w:rsidR="00112C9C" w:rsidRPr="00112C9C" w14:paraId="14B904FD" w14:textId="77777777" w:rsidTr="004A6E84">
        <w:trPr>
          <w:trHeight w:val="255"/>
        </w:trPr>
        <w:tc>
          <w:tcPr>
            <w:tcW w:w="10005" w:type="dxa"/>
            <w:tcBorders>
              <w:top w:val="nil"/>
              <w:left w:val="nil"/>
              <w:bottom w:val="nil"/>
              <w:right w:val="nil"/>
            </w:tcBorders>
            <w:noWrap/>
            <w:vAlign w:val="bottom"/>
            <w:hideMark/>
          </w:tcPr>
          <w:p w14:paraId="1537B21F" w14:textId="77777777" w:rsidR="002315A7" w:rsidRPr="00112C9C" w:rsidRDefault="002315A7" w:rsidP="00521EA2">
            <w:pPr>
              <w:spacing w:after="0" w:line="240" w:lineRule="auto"/>
              <w:rPr>
                <w:rFonts w:eastAsia="Times New Roman" w:cs="Arial"/>
                <w:b/>
                <w:bCs/>
                <w:sz w:val="24"/>
                <w:szCs w:val="24"/>
              </w:rPr>
            </w:pPr>
            <w:r w:rsidRPr="00112C9C">
              <w:rPr>
                <w:rFonts w:eastAsia="Times New Roman" w:cs="Arial"/>
                <w:b/>
                <w:bCs/>
                <w:sz w:val="24"/>
                <w:szCs w:val="24"/>
              </w:rPr>
              <w:t>1 = Unsatisfactory</w:t>
            </w:r>
            <w:r w:rsidRPr="00112C9C">
              <w:rPr>
                <w:rFonts w:eastAsia="Times New Roman" w:cs="Arial"/>
                <w:sz w:val="24"/>
                <w:szCs w:val="24"/>
              </w:rPr>
              <w:t xml:space="preserve"> - </w:t>
            </w:r>
            <w:r w:rsidRPr="00112C9C">
              <w:rPr>
                <w:rFonts w:eastAsia="Times New Roman" w:cs="Arial"/>
                <w:i/>
                <w:iCs/>
                <w:sz w:val="24"/>
                <w:szCs w:val="24"/>
              </w:rPr>
              <w:t>Does not meet</w:t>
            </w:r>
            <w:r w:rsidRPr="00112C9C">
              <w:rPr>
                <w:rFonts w:eastAsia="Times New Roman" w:cs="Arial"/>
                <w:sz w:val="24"/>
                <w:szCs w:val="24"/>
              </w:rPr>
              <w:t xml:space="preserve"> expectations in this aspect of job. Must improve or face serious corrective action.</w:t>
            </w:r>
          </w:p>
        </w:tc>
      </w:tr>
    </w:tbl>
    <w:p w14:paraId="19011A74" w14:textId="77777777" w:rsidR="002315A7" w:rsidRPr="00112C9C" w:rsidRDefault="002315A7" w:rsidP="002315A7">
      <w:pPr>
        <w:spacing w:after="0" w:line="240" w:lineRule="auto"/>
        <w:rPr>
          <w:rFonts w:eastAsia="Times New Roman" w:cs="Arial"/>
          <w:b/>
          <w:bCs/>
          <w:sz w:val="24"/>
          <w:szCs w:val="24"/>
          <w:u w:val="single"/>
        </w:rPr>
      </w:pPr>
    </w:p>
    <w:p w14:paraId="28EEB985" w14:textId="438CACC7" w:rsidR="009B1F22" w:rsidRPr="00112C9C" w:rsidRDefault="009B1F22" w:rsidP="00112C9C">
      <w:pPr>
        <w:pStyle w:val="Heading3"/>
        <w:rPr>
          <w:rFonts w:eastAsia="Times New Roman"/>
          <w:color w:val="auto"/>
        </w:rPr>
      </w:pPr>
      <w:r w:rsidRPr="00112C9C">
        <w:rPr>
          <w:rFonts w:eastAsia="Times New Roman"/>
          <w:color w:val="auto"/>
        </w:rPr>
        <w:t>NEW for 2026:</w:t>
      </w:r>
    </w:p>
    <w:p w14:paraId="0FC9720C" w14:textId="13A23988" w:rsidR="009B1F22" w:rsidRPr="00112C9C" w:rsidRDefault="002315A7" w:rsidP="009B1F22">
      <w:pPr>
        <w:pStyle w:val="xxxmsonormal"/>
        <w:shd w:val="clear" w:color="auto" w:fill="FFFFFF"/>
        <w:spacing w:before="0" w:beforeAutospacing="0" w:after="0" w:afterAutospacing="0"/>
        <w:rPr>
          <w:rFonts w:asciiTheme="minorHAnsi" w:hAnsiTheme="minorHAnsi" w:cstheme="minorHAnsi"/>
          <w:bdr w:val="none" w:sz="0" w:space="0" w:color="auto" w:frame="1"/>
        </w:rPr>
      </w:pPr>
      <w:r w:rsidRPr="00112C9C">
        <w:rPr>
          <w:rFonts w:cs="Arial"/>
          <w:bCs/>
        </w:rPr>
        <w:t>U</w:t>
      </w:r>
      <w:r w:rsidRPr="00112C9C">
        <w:rPr>
          <w:rFonts w:asciiTheme="minorHAnsi" w:hAnsiTheme="minorHAnsi" w:cstheme="minorHAnsi"/>
          <w:bCs/>
        </w:rPr>
        <w:t xml:space="preserve">se the ratings scale above to enter ratings of 1-5 as indicated </w:t>
      </w:r>
      <w:r w:rsidR="00223506" w:rsidRPr="00112C9C">
        <w:rPr>
          <w:rFonts w:asciiTheme="minorHAnsi" w:hAnsiTheme="minorHAnsi" w:cstheme="minorHAnsi"/>
          <w:bCs/>
        </w:rPr>
        <w:t>in each section</w:t>
      </w:r>
      <w:r w:rsidRPr="00112C9C">
        <w:rPr>
          <w:rFonts w:asciiTheme="minorHAnsi" w:hAnsiTheme="minorHAnsi" w:cstheme="minorHAnsi"/>
          <w:bCs/>
        </w:rPr>
        <w:t xml:space="preserve">. </w:t>
      </w:r>
      <w:r w:rsidR="007D5301" w:rsidRPr="00112C9C">
        <w:rPr>
          <w:rFonts w:asciiTheme="minorHAnsi" w:hAnsiTheme="minorHAnsi" w:cstheme="minorHAnsi"/>
          <w:bCs/>
        </w:rPr>
        <w:t xml:space="preserve"> On the Staff Performance Review </w:t>
      </w:r>
      <w:r w:rsidR="00A26127" w:rsidRPr="00112C9C">
        <w:rPr>
          <w:rFonts w:asciiTheme="minorHAnsi" w:hAnsiTheme="minorHAnsi" w:cstheme="minorHAnsi"/>
          <w:bdr w:val="none" w:sz="0" w:space="0" w:color="auto" w:frame="1"/>
        </w:rPr>
        <w:t>t</w:t>
      </w:r>
      <w:r w:rsidR="009B1F22" w:rsidRPr="00112C9C">
        <w:rPr>
          <w:rFonts w:asciiTheme="minorHAnsi" w:hAnsiTheme="minorHAnsi" w:cstheme="minorHAnsi"/>
          <w:bdr w:val="none" w:sz="0" w:space="0" w:color="auto" w:frame="1"/>
        </w:rPr>
        <w:t xml:space="preserve">he rating scale will be changing partially. </w:t>
      </w:r>
      <w:bookmarkStart w:id="0" w:name="_Hlk205896820"/>
      <w:r w:rsidR="00A26127" w:rsidRPr="00112C9C">
        <w:rPr>
          <w:rFonts w:asciiTheme="minorHAnsi" w:hAnsiTheme="minorHAnsi" w:cstheme="minorHAnsi"/>
          <w:bdr w:val="none" w:sz="0" w:space="0" w:color="auto" w:frame="1"/>
        </w:rPr>
        <w:t>The 1-5 scale will continue,</w:t>
      </w:r>
      <w:r w:rsidR="009B1F22" w:rsidRPr="00112C9C">
        <w:rPr>
          <w:rFonts w:asciiTheme="minorHAnsi" w:hAnsiTheme="minorHAnsi" w:cstheme="minorHAnsi"/>
          <w:bdr w:val="none" w:sz="0" w:space="0" w:color="auto" w:frame="1"/>
        </w:rPr>
        <w:t xml:space="preserve"> but there will not be an option for partial scoring at the .50 level. For example, you will only be </w:t>
      </w:r>
      <w:proofErr w:type="gramStart"/>
      <w:r w:rsidR="009B1F22" w:rsidRPr="00112C9C">
        <w:rPr>
          <w:rFonts w:asciiTheme="minorHAnsi" w:hAnsiTheme="minorHAnsi" w:cstheme="minorHAnsi"/>
          <w:bdr w:val="none" w:sz="0" w:space="0" w:color="auto" w:frame="1"/>
        </w:rPr>
        <w:t>scored as</w:t>
      </w:r>
      <w:proofErr w:type="gramEnd"/>
      <w:r w:rsidR="009B1F22" w:rsidRPr="00112C9C">
        <w:rPr>
          <w:rFonts w:asciiTheme="minorHAnsi" w:hAnsiTheme="minorHAnsi" w:cstheme="minorHAnsi"/>
          <w:bdr w:val="none" w:sz="0" w:space="0" w:color="auto" w:frame="1"/>
        </w:rPr>
        <w:t xml:space="preserve"> 1.00, 2.00, 3.00, 4.00 or 5.00 on each item. You will no longer be able to score/be scored as 3.50,4.50, etc. </w:t>
      </w:r>
    </w:p>
    <w:bookmarkEnd w:id="0"/>
    <w:p w14:paraId="2EBBD1BD" w14:textId="766A18F9" w:rsidR="002808D0" w:rsidRPr="00112C9C" w:rsidRDefault="002808D0" w:rsidP="002315A7">
      <w:pPr>
        <w:spacing w:after="0" w:line="240" w:lineRule="auto"/>
        <w:rPr>
          <w:rFonts w:eastAsia="Times New Roman" w:cs="Arial"/>
          <w:bCs/>
          <w:sz w:val="24"/>
          <w:szCs w:val="24"/>
        </w:rPr>
      </w:pPr>
    </w:p>
    <w:p w14:paraId="42E0F2C8" w14:textId="6C8FE103" w:rsidR="00B80BC1" w:rsidRPr="00112C9C" w:rsidRDefault="002808D0" w:rsidP="002315A7">
      <w:pPr>
        <w:spacing w:after="0" w:line="240" w:lineRule="auto"/>
        <w:rPr>
          <w:rFonts w:eastAsia="Times New Roman" w:cs="Arial"/>
          <w:bCs/>
          <w:sz w:val="24"/>
          <w:szCs w:val="24"/>
        </w:rPr>
      </w:pPr>
      <w:r w:rsidRPr="00112C9C">
        <w:rPr>
          <w:rFonts w:eastAsia="Times New Roman" w:cs="Arial"/>
          <w:bCs/>
          <w:sz w:val="24"/>
          <w:szCs w:val="24"/>
        </w:rPr>
        <w:t xml:space="preserve">On the Faculty Performance Review there </w:t>
      </w:r>
      <w:r w:rsidR="00613FA8" w:rsidRPr="00112C9C">
        <w:rPr>
          <w:rFonts w:eastAsia="Times New Roman" w:cs="Arial"/>
          <w:bCs/>
          <w:sz w:val="24"/>
          <w:szCs w:val="24"/>
        </w:rPr>
        <w:t>are</w:t>
      </w:r>
      <w:r w:rsidRPr="00112C9C">
        <w:rPr>
          <w:rFonts w:eastAsia="Times New Roman" w:cs="Arial"/>
          <w:bCs/>
          <w:sz w:val="24"/>
          <w:szCs w:val="24"/>
        </w:rPr>
        <w:t xml:space="preserve"> </w:t>
      </w:r>
      <w:r w:rsidR="00613FA8" w:rsidRPr="00112C9C">
        <w:rPr>
          <w:rFonts w:eastAsia="Times New Roman" w:cs="Arial"/>
          <w:bCs/>
          <w:sz w:val="24"/>
          <w:szCs w:val="24"/>
        </w:rPr>
        <w:t>NO</w:t>
      </w:r>
      <w:r w:rsidRPr="00112C9C">
        <w:rPr>
          <w:rFonts w:eastAsia="Times New Roman" w:cs="Arial"/>
          <w:bCs/>
          <w:sz w:val="24"/>
          <w:szCs w:val="24"/>
        </w:rPr>
        <w:t xml:space="preserve"> rating</w:t>
      </w:r>
      <w:r w:rsidR="00613FA8" w:rsidRPr="00112C9C">
        <w:rPr>
          <w:rFonts w:eastAsia="Times New Roman" w:cs="Arial"/>
          <w:bCs/>
          <w:sz w:val="24"/>
          <w:szCs w:val="24"/>
        </w:rPr>
        <w:t xml:space="preserve">s. </w:t>
      </w:r>
      <w:proofErr w:type="gramStart"/>
      <w:r w:rsidR="00613FA8" w:rsidRPr="00112C9C">
        <w:rPr>
          <w:rFonts w:eastAsia="Times New Roman" w:cs="Arial"/>
          <w:bCs/>
          <w:sz w:val="24"/>
          <w:szCs w:val="24"/>
        </w:rPr>
        <w:t>Employee</w:t>
      </w:r>
      <w:proofErr w:type="gramEnd"/>
      <w:r w:rsidR="00613FA8" w:rsidRPr="00112C9C">
        <w:rPr>
          <w:rFonts w:eastAsia="Times New Roman" w:cs="Arial"/>
          <w:bCs/>
          <w:sz w:val="24"/>
          <w:szCs w:val="24"/>
        </w:rPr>
        <w:t xml:space="preserve"> and </w:t>
      </w:r>
      <w:proofErr w:type="gramStart"/>
      <w:r w:rsidR="00613FA8" w:rsidRPr="00112C9C">
        <w:rPr>
          <w:rFonts w:eastAsia="Times New Roman" w:cs="Arial"/>
          <w:bCs/>
          <w:sz w:val="24"/>
          <w:szCs w:val="24"/>
        </w:rPr>
        <w:t>supervisor</w:t>
      </w:r>
      <w:proofErr w:type="gramEnd"/>
      <w:r w:rsidR="00613FA8" w:rsidRPr="00112C9C">
        <w:rPr>
          <w:rFonts w:eastAsia="Times New Roman" w:cs="Arial"/>
          <w:bCs/>
          <w:sz w:val="24"/>
          <w:szCs w:val="24"/>
        </w:rPr>
        <w:t xml:space="preserve"> will enter a narrative along with goals for the upcoming year.</w:t>
      </w:r>
    </w:p>
    <w:p w14:paraId="03DA8482" w14:textId="77777777" w:rsidR="00613FA8" w:rsidRPr="00112C9C" w:rsidRDefault="00613FA8" w:rsidP="002315A7">
      <w:pPr>
        <w:spacing w:after="0" w:line="240" w:lineRule="auto"/>
        <w:rPr>
          <w:rFonts w:eastAsia="Times New Roman" w:cs="Arial"/>
          <w:b/>
          <w:bCs/>
          <w:sz w:val="24"/>
          <w:szCs w:val="24"/>
          <w:u w:val="single"/>
        </w:rPr>
      </w:pPr>
    </w:p>
    <w:p w14:paraId="6F09168D" w14:textId="62F44C3F" w:rsidR="00A26127" w:rsidRPr="00112C9C" w:rsidRDefault="00A26127" w:rsidP="00112C9C">
      <w:pPr>
        <w:pStyle w:val="Heading2"/>
        <w:rPr>
          <w:color w:val="auto"/>
        </w:rPr>
      </w:pPr>
      <w:r w:rsidRPr="00112C9C">
        <w:rPr>
          <w:color w:val="auto"/>
        </w:rPr>
        <w:t>Core Competencies</w:t>
      </w:r>
      <w:r w:rsidR="008353B6" w:rsidRPr="00112C9C">
        <w:rPr>
          <w:color w:val="auto"/>
        </w:rPr>
        <w:t>:</w:t>
      </w:r>
    </w:p>
    <w:p w14:paraId="4AB310AA" w14:textId="77777777" w:rsidR="00A26127" w:rsidRPr="00112C9C" w:rsidRDefault="00A26127" w:rsidP="00A26127">
      <w:pPr>
        <w:pStyle w:val="xxxmsonormal"/>
        <w:shd w:val="clear" w:color="auto" w:fill="FFFFFF"/>
        <w:spacing w:before="0" w:beforeAutospacing="0" w:after="0" w:afterAutospacing="0"/>
        <w:rPr>
          <w:rFonts w:asciiTheme="minorHAnsi" w:hAnsiTheme="minorHAnsi"/>
          <w:bdr w:val="none" w:sz="0" w:space="0" w:color="auto" w:frame="1"/>
        </w:rPr>
      </w:pPr>
      <w:r w:rsidRPr="00112C9C">
        <w:rPr>
          <w:rFonts w:asciiTheme="minorHAnsi" w:hAnsiTheme="minorHAnsi"/>
          <w:bdr w:val="none" w:sz="0" w:space="0" w:color="auto" w:frame="1"/>
        </w:rPr>
        <w:t>We are now combining and reducing the Core Values/Performance Standards and Behaviors to 5 main Core Competencies. They are listed here:</w:t>
      </w:r>
    </w:p>
    <w:p w14:paraId="529323E5" w14:textId="77777777" w:rsidR="00A26127" w:rsidRPr="00112C9C" w:rsidRDefault="00A26127" w:rsidP="00A26127">
      <w:pPr>
        <w:pStyle w:val="xxxmsonormal"/>
        <w:numPr>
          <w:ilvl w:val="0"/>
          <w:numId w:val="3"/>
        </w:numPr>
        <w:shd w:val="clear" w:color="auto" w:fill="FFFFFF"/>
        <w:spacing w:before="0" w:beforeAutospacing="0" w:after="0" w:afterAutospacing="0"/>
        <w:rPr>
          <w:rFonts w:asciiTheme="minorHAnsi" w:hAnsiTheme="minorHAnsi"/>
          <w:bdr w:val="none" w:sz="0" w:space="0" w:color="auto" w:frame="1"/>
        </w:rPr>
      </w:pPr>
      <w:r w:rsidRPr="00112C9C">
        <w:rPr>
          <w:rFonts w:asciiTheme="minorHAnsi" w:hAnsiTheme="minorHAnsi"/>
          <w:bdr w:val="none" w:sz="0" w:space="0" w:color="auto" w:frame="1"/>
        </w:rPr>
        <w:t>Teamwork</w:t>
      </w:r>
    </w:p>
    <w:p w14:paraId="71D4F5BC" w14:textId="77777777" w:rsidR="00A26127" w:rsidRPr="00112C9C" w:rsidRDefault="00A26127" w:rsidP="00A26127">
      <w:pPr>
        <w:pStyle w:val="xxxmsonormal"/>
        <w:numPr>
          <w:ilvl w:val="0"/>
          <w:numId w:val="3"/>
        </w:numPr>
        <w:shd w:val="clear" w:color="auto" w:fill="FFFFFF"/>
        <w:spacing w:before="0" w:beforeAutospacing="0" w:after="0" w:afterAutospacing="0"/>
        <w:rPr>
          <w:rFonts w:asciiTheme="minorHAnsi" w:hAnsiTheme="minorHAnsi"/>
          <w:bdr w:val="none" w:sz="0" w:space="0" w:color="auto" w:frame="1"/>
        </w:rPr>
      </w:pPr>
      <w:r w:rsidRPr="00112C9C">
        <w:rPr>
          <w:rFonts w:asciiTheme="minorHAnsi" w:hAnsiTheme="minorHAnsi"/>
          <w:bdr w:val="none" w:sz="0" w:space="0" w:color="auto" w:frame="1"/>
        </w:rPr>
        <w:t>Professionalism</w:t>
      </w:r>
    </w:p>
    <w:p w14:paraId="11E41C92" w14:textId="77777777" w:rsidR="00A26127" w:rsidRPr="00112C9C" w:rsidRDefault="00A26127" w:rsidP="00A26127">
      <w:pPr>
        <w:pStyle w:val="xxxmsonormal"/>
        <w:numPr>
          <w:ilvl w:val="0"/>
          <w:numId w:val="3"/>
        </w:numPr>
        <w:shd w:val="clear" w:color="auto" w:fill="FFFFFF"/>
        <w:spacing w:before="0" w:beforeAutospacing="0" w:after="0" w:afterAutospacing="0"/>
        <w:rPr>
          <w:rFonts w:asciiTheme="minorHAnsi" w:hAnsiTheme="minorHAnsi"/>
          <w:bdr w:val="none" w:sz="0" w:space="0" w:color="auto" w:frame="1"/>
        </w:rPr>
      </w:pPr>
      <w:r w:rsidRPr="00112C9C">
        <w:rPr>
          <w:rFonts w:asciiTheme="minorHAnsi" w:hAnsiTheme="minorHAnsi"/>
          <w:bdr w:val="none" w:sz="0" w:space="0" w:color="auto" w:frame="1"/>
        </w:rPr>
        <w:t>Service</w:t>
      </w:r>
    </w:p>
    <w:p w14:paraId="7728B679" w14:textId="77777777" w:rsidR="00A26127" w:rsidRPr="00112C9C" w:rsidRDefault="00A26127" w:rsidP="00A26127">
      <w:pPr>
        <w:pStyle w:val="xxxmsonormal"/>
        <w:numPr>
          <w:ilvl w:val="0"/>
          <w:numId w:val="3"/>
        </w:numPr>
        <w:shd w:val="clear" w:color="auto" w:fill="FFFFFF"/>
        <w:spacing w:before="0" w:beforeAutospacing="0" w:after="0" w:afterAutospacing="0"/>
        <w:rPr>
          <w:rFonts w:asciiTheme="minorHAnsi" w:hAnsiTheme="minorHAnsi"/>
          <w:bdr w:val="none" w:sz="0" w:space="0" w:color="auto" w:frame="1"/>
        </w:rPr>
      </w:pPr>
      <w:r w:rsidRPr="00112C9C">
        <w:rPr>
          <w:rFonts w:asciiTheme="minorHAnsi" w:hAnsiTheme="minorHAnsi"/>
          <w:bdr w:val="none" w:sz="0" w:space="0" w:color="auto" w:frame="1"/>
        </w:rPr>
        <w:t xml:space="preserve">Stewardship </w:t>
      </w:r>
    </w:p>
    <w:p w14:paraId="78CB9496" w14:textId="502A659D" w:rsidR="003424EA" w:rsidRPr="00112C9C" w:rsidRDefault="00A26127" w:rsidP="004A787E">
      <w:pPr>
        <w:pStyle w:val="xxxmsonormal"/>
        <w:numPr>
          <w:ilvl w:val="0"/>
          <w:numId w:val="3"/>
        </w:numPr>
        <w:shd w:val="clear" w:color="auto" w:fill="FFFFFF"/>
        <w:spacing w:before="0" w:beforeAutospacing="0" w:after="0" w:afterAutospacing="0"/>
        <w:rPr>
          <w:rFonts w:asciiTheme="minorHAnsi" w:hAnsiTheme="minorHAnsi"/>
          <w:bdr w:val="none" w:sz="0" w:space="0" w:color="auto" w:frame="1"/>
        </w:rPr>
      </w:pPr>
      <w:r w:rsidRPr="00112C9C">
        <w:rPr>
          <w:rFonts w:asciiTheme="minorHAnsi" w:hAnsiTheme="minorHAnsi"/>
          <w:bdr w:val="none" w:sz="0" w:space="0" w:color="auto" w:frame="1"/>
        </w:rPr>
        <w:t>Supervisory</w:t>
      </w:r>
      <w:r w:rsidR="008353B6" w:rsidRPr="00112C9C">
        <w:rPr>
          <w:rFonts w:asciiTheme="minorHAnsi" w:hAnsiTheme="minorHAnsi"/>
          <w:bdr w:val="none" w:sz="0" w:space="0" w:color="auto" w:frame="1"/>
        </w:rPr>
        <w:t xml:space="preserve"> if applicable</w:t>
      </w:r>
    </w:p>
    <w:p w14:paraId="47AA2DCC" w14:textId="77777777" w:rsidR="003424EA" w:rsidRPr="00112C9C" w:rsidRDefault="003424EA" w:rsidP="003424EA">
      <w:pPr>
        <w:pStyle w:val="xxxmsonormal"/>
        <w:shd w:val="clear" w:color="auto" w:fill="FFFFFF"/>
        <w:spacing w:before="0" w:beforeAutospacing="0" w:after="0" w:afterAutospacing="0"/>
        <w:ind w:left="1080"/>
        <w:rPr>
          <w:rFonts w:asciiTheme="minorHAnsi" w:hAnsiTheme="minorHAnsi"/>
          <w:bdr w:val="none" w:sz="0" w:space="0" w:color="auto" w:frame="1"/>
        </w:rPr>
      </w:pPr>
    </w:p>
    <w:p w14:paraId="4018212C" w14:textId="0D5C9178" w:rsidR="00A86989" w:rsidRPr="00112C9C" w:rsidRDefault="00A86989">
      <w:pPr>
        <w:rPr>
          <w:w w:val="105"/>
        </w:rPr>
      </w:pPr>
      <w:r w:rsidRPr="00112C9C">
        <w:rPr>
          <w:bCs/>
          <w:sz w:val="24"/>
          <w:szCs w:val="24"/>
        </w:rPr>
        <w:t xml:space="preserve">The employee and the supervisor must each provide a </w:t>
      </w:r>
      <w:r w:rsidR="0063263D" w:rsidRPr="00112C9C">
        <w:rPr>
          <w:bCs/>
          <w:sz w:val="24"/>
          <w:szCs w:val="24"/>
        </w:rPr>
        <w:t>summary</w:t>
      </w:r>
      <w:r w:rsidRPr="00112C9C">
        <w:rPr>
          <w:bCs/>
          <w:sz w:val="24"/>
          <w:szCs w:val="24"/>
        </w:rPr>
        <w:t xml:space="preserve"> </w:t>
      </w:r>
      <w:proofErr w:type="gramStart"/>
      <w:r w:rsidRPr="00112C9C">
        <w:rPr>
          <w:bCs/>
          <w:sz w:val="24"/>
          <w:szCs w:val="24"/>
        </w:rPr>
        <w:t>about</w:t>
      </w:r>
      <w:proofErr w:type="gramEnd"/>
      <w:r w:rsidRPr="00112C9C">
        <w:rPr>
          <w:bCs/>
          <w:sz w:val="24"/>
          <w:szCs w:val="24"/>
        </w:rPr>
        <w:t xml:space="preserve"> </w:t>
      </w:r>
      <w:r w:rsidR="0063263D" w:rsidRPr="00112C9C">
        <w:rPr>
          <w:bCs/>
          <w:sz w:val="24"/>
          <w:szCs w:val="24"/>
        </w:rPr>
        <w:t xml:space="preserve">the </w:t>
      </w:r>
      <w:proofErr w:type="gramStart"/>
      <w:r w:rsidR="0063263D" w:rsidRPr="00112C9C">
        <w:rPr>
          <w:bCs/>
          <w:sz w:val="24"/>
          <w:szCs w:val="24"/>
        </w:rPr>
        <w:t>employee’s</w:t>
      </w:r>
      <w:proofErr w:type="gramEnd"/>
      <w:r w:rsidRPr="00112C9C">
        <w:rPr>
          <w:bCs/>
          <w:sz w:val="24"/>
          <w:szCs w:val="24"/>
        </w:rPr>
        <w:t xml:space="preserve"> performance as it relate</w:t>
      </w:r>
      <w:r w:rsidR="00513A85" w:rsidRPr="00112C9C">
        <w:rPr>
          <w:bCs/>
          <w:sz w:val="24"/>
          <w:szCs w:val="24"/>
        </w:rPr>
        <w:t>s</w:t>
      </w:r>
      <w:r w:rsidRPr="00112C9C">
        <w:rPr>
          <w:bCs/>
          <w:sz w:val="24"/>
          <w:szCs w:val="24"/>
        </w:rPr>
        <w:t xml:space="preserve"> to the OSU Core </w:t>
      </w:r>
      <w:r w:rsidR="009E2890" w:rsidRPr="00112C9C">
        <w:rPr>
          <w:bCs/>
          <w:sz w:val="24"/>
          <w:szCs w:val="24"/>
        </w:rPr>
        <w:t>Competencies</w:t>
      </w:r>
      <w:r w:rsidRPr="00112C9C">
        <w:rPr>
          <w:bCs/>
          <w:sz w:val="24"/>
          <w:szCs w:val="24"/>
        </w:rPr>
        <w:t xml:space="preserve"> </w:t>
      </w:r>
      <w:proofErr w:type="gramStart"/>
      <w:r w:rsidRPr="00112C9C">
        <w:rPr>
          <w:bCs/>
          <w:sz w:val="24"/>
          <w:szCs w:val="24"/>
        </w:rPr>
        <w:t>defined</w:t>
      </w:r>
      <w:proofErr w:type="gramEnd"/>
      <w:r w:rsidRPr="00112C9C">
        <w:rPr>
          <w:bCs/>
          <w:sz w:val="24"/>
          <w:szCs w:val="24"/>
        </w:rPr>
        <w:t xml:space="preserve"> below. The supervisor will input one rating for </w:t>
      </w:r>
      <w:r w:rsidR="009E2890" w:rsidRPr="00112C9C">
        <w:rPr>
          <w:bCs/>
          <w:sz w:val="24"/>
          <w:szCs w:val="24"/>
        </w:rPr>
        <w:t xml:space="preserve">each core competency. </w:t>
      </w:r>
      <w:r w:rsidRPr="00112C9C">
        <w:rPr>
          <w:bCs/>
          <w:sz w:val="24"/>
          <w:szCs w:val="24"/>
        </w:rPr>
        <w:t xml:space="preserve"> Support the rating with specific examples observed over the past year.</w:t>
      </w:r>
      <w:r w:rsidR="003424EA" w:rsidRPr="00112C9C">
        <w:rPr>
          <w:b/>
          <w:sz w:val="24"/>
          <w:szCs w:val="24"/>
        </w:rPr>
        <w:t xml:space="preserve"> </w:t>
      </w:r>
      <w:r w:rsidR="003424EA" w:rsidRPr="00112C9C">
        <w:rPr>
          <w:w w:val="105"/>
        </w:rPr>
        <w:t>The</w:t>
      </w:r>
      <w:r w:rsidR="003424EA" w:rsidRPr="00112C9C">
        <w:rPr>
          <w:spacing w:val="40"/>
          <w:w w:val="105"/>
        </w:rPr>
        <w:t xml:space="preserve"> </w:t>
      </w:r>
      <w:r w:rsidR="003424EA" w:rsidRPr="00112C9C">
        <w:rPr>
          <w:w w:val="105"/>
        </w:rPr>
        <w:t>weighted value</w:t>
      </w:r>
      <w:r w:rsidR="003424EA" w:rsidRPr="00112C9C">
        <w:rPr>
          <w:spacing w:val="40"/>
          <w:w w:val="105"/>
        </w:rPr>
        <w:t xml:space="preserve"> </w:t>
      </w:r>
      <w:r w:rsidR="003424EA" w:rsidRPr="00112C9C">
        <w:rPr>
          <w:w w:val="105"/>
        </w:rPr>
        <w:t>of</w:t>
      </w:r>
      <w:r w:rsidR="003424EA" w:rsidRPr="00112C9C">
        <w:rPr>
          <w:spacing w:val="40"/>
          <w:w w:val="105"/>
        </w:rPr>
        <w:t xml:space="preserve"> </w:t>
      </w:r>
      <w:r w:rsidR="003424EA" w:rsidRPr="00112C9C">
        <w:rPr>
          <w:w w:val="105"/>
        </w:rPr>
        <w:t>each</w:t>
      </w:r>
      <w:r w:rsidR="003424EA" w:rsidRPr="00112C9C">
        <w:rPr>
          <w:spacing w:val="40"/>
          <w:w w:val="105"/>
        </w:rPr>
        <w:t xml:space="preserve"> </w:t>
      </w:r>
      <w:r w:rsidR="003424EA" w:rsidRPr="00112C9C">
        <w:rPr>
          <w:w w:val="105"/>
        </w:rPr>
        <w:t>core</w:t>
      </w:r>
      <w:r w:rsidR="003424EA" w:rsidRPr="00112C9C">
        <w:rPr>
          <w:spacing w:val="40"/>
          <w:w w:val="105"/>
        </w:rPr>
        <w:t xml:space="preserve"> </w:t>
      </w:r>
      <w:r w:rsidR="003424EA" w:rsidRPr="00112C9C">
        <w:rPr>
          <w:w w:val="105"/>
        </w:rPr>
        <w:t>competency</w:t>
      </w:r>
      <w:r w:rsidR="003424EA" w:rsidRPr="00112C9C">
        <w:rPr>
          <w:spacing w:val="40"/>
          <w:w w:val="105"/>
        </w:rPr>
        <w:t xml:space="preserve"> </w:t>
      </w:r>
      <w:r w:rsidR="003424EA" w:rsidRPr="00112C9C">
        <w:rPr>
          <w:w w:val="105"/>
        </w:rPr>
        <w:t>is</w:t>
      </w:r>
      <w:r w:rsidR="003424EA" w:rsidRPr="00112C9C">
        <w:rPr>
          <w:spacing w:val="40"/>
          <w:w w:val="105"/>
        </w:rPr>
        <w:t xml:space="preserve"> </w:t>
      </w:r>
      <w:r w:rsidR="003424EA" w:rsidRPr="00112C9C">
        <w:rPr>
          <w:w w:val="105"/>
        </w:rPr>
        <w:t>calculated by the</w:t>
      </w:r>
      <w:r w:rsidR="003424EA" w:rsidRPr="00112C9C">
        <w:rPr>
          <w:spacing w:val="40"/>
          <w:w w:val="105"/>
        </w:rPr>
        <w:t xml:space="preserve"> </w:t>
      </w:r>
      <w:r w:rsidR="003424EA" w:rsidRPr="00112C9C">
        <w:rPr>
          <w:w w:val="105"/>
        </w:rPr>
        <w:t>system</w:t>
      </w:r>
      <w:r w:rsidR="003424EA" w:rsidRPr="00112C9C">
        <w:rPr>
          <w:spacing w:val="40"/>
          <w:w w:val="105"/>
        </w:rPr>
        <w:t xml:space="preserve"> </w:t>
      </w:r>
      <w:r w:rsidR="003424EA" w:rsidRPr="00112C9C">
        <w:rPr>
          <w:w w:val="105"/>
        </w:rPr>
        <w:t>and amounts to 50% of the overall evaluation.</w:t>
      </w:r>
    </w:p>
    <w:p w14:paraId="753ABEA8" w14:textId="77777777" w:rsidR="008353B6" w:rsidRPr="00112C9C" w:rsidRDefault="008353B6">
      <w:pPr>
        <w:rPr>
          <w:b/>
          <w:sz w:val="24"/>
          <w:szCs w:val="24"/>
        </w:rPr>
      </w:pPr>
    </w:p>
    <w:p w14:paraId="7567BE7E" w14:textId="377E78F4" w:rsidR="009E2890" w:rsidRPr="00112C9C" w:rsidRDefault="009E2890" w:rsidP="008353B6">
      <w:bookmarkStart w:id="1" w:name="_Hlk205536363"/>
      <w:r w:rsidRPr="00112C9C">
        <w:rPr>
          <w:b/>
          <w:bCs/>
        </w:rPr>
        <w:t>TEAMWORK</w:t>
      </w:r>
      <w:r w:rsidR="008353B6" w:rsidRPr="00112C9C">
        <w:rPr>
          <w:b/>
          <w:bCs/>
        </w:rPr>
        <w:t xml:space="preserve"> </w:t>
      </w:r>
      <w:r w:rsidR="008353B6" w:rsidRPr="00112C9C">
        <w:t xml:space="preserve">- </w:t>
      </w:r>
      <w:r w:rsidRPr="00112C9C">
        <w:t>Promotes a positive work environment by behaving and communicating in a manner that is respectful of others. Encourages cooperation, collaboration, and co-ownership of success. Communicates honestly and openly, listens attentively, and assumes responsibility for resolving difficulties appropriately. Treats others with dignity and respect and supports an environment in which all individuals are valued, appreciated, and included.</w:t>
      </w:r>
    </w:p>
    <w:p w14:paraId="3896C593" w14:textId="7D43CD53" w:rsidR="009E2890" w:rsidRPr="00112C9C" w:rsidRDefault="009E2890" w:rsidP="008353B6">
      <w:r w:rsidRPr="00112C9C">
        <w:rPr>
          <w:b/>
          <w:bCs/>
        </w:rPr>
        <w:t>PROFESSIONALISM</w:t>
      </w:r>
      <w:r w:rsidR="008353B6" w:rsidRPr="00112C9C">
        <w:t xml:space="preserve"> - </w:t>
      </w:r>
      <w:r w:rsidRPr="00112C9C">
        <w:t>Exhibits a courteous, conscientious, and businesslike manner in the workplace. Actively endorses and supports OSU's mission and works for fulfillment of vision and goals while acknowledging the contribution of ethical and scholarly questioning in an environment that respects the rights of all to freely pursue knowledge. Seeks excellence in all endeavors and is committed to continuous improvement. Seeks knowledge that will provide skills that enable improved job performance.</w:t>
      </w:r>
    </w:p>
    <w:p w14:paraId="5D4722B4" w14:textId="7B721749" w:rsidR="009E2890" w:rsidRPr="00112C9C" w:rsidRDefault="008353B6" w:rsidP="008353B6">
      <w:r w:rsidRPr="00112C9C">
        <w:rPr>
          <w:b/>
          <w:bCs/>
        </w:rPr>
        <w:t>*</w:t>
      </w:r>
      <w:r w:rsidR="009E2890" w:rsidRPr="00112C9C">
        <w:rPr>
          <w:b/>
          <w:bCs/>
        </w:rPr>
        <w:t>SERVICE</w:t>
      </w:r>
      <w:r w:rsidRPr="00112C9C">
        <w:t xml:space="preserve"> - </w:t>
      </w:r>
      <w:r w:rsidR="009E2890" w:rsidRPr="00112C9C">
        <w:t>Contributes to the success of others by responding to others in a courteous, timely and accurate manner, seeking assistance when necessary to create a positive OSU experience that exceeds the expectations of students, and internal and external contacts. Understands performance directly affects the future of OSU and strives to perform to enhance the OSU experience. Remains positive when changes are made to procedures, environment, or responsibilities.</w:t>
      </w:r>
    </w:p>
    <w:p w14:paraId="01545C4A" w14:textId="291539A6" w:rsidR="009E2890" w:rsidRPr="00112C9C" w:rsidRDefault="009E2890" w:rsidP="008353B6">
      <w:r w:rsidRPr="00112C9C">
        <w:rPr>
          <w:b/>
          <w:bCs/>
        </w:rPr>
        <w:t>STEWARDSHIP</w:t>
      </w:r>
      <w:r w:rsidR="008353B6" w:rsidRPr="00112C9C">
        <w:t xml:space="preserve"> – </w:t>
      </w:r>
      <w:r w:rsidRPr="00112C9C">
        <w:t xml:space="preserve">Accepts responsibility for the public's trust and is accountable for individual actions. Demonstrates efficient and effective use of time, equipment, and other resources. Maintains confidences and protects security of operations by keeping information confidential and equipment/facilities secure. Works in a safe manner using safety equipment and procedures as appropriate and encourages others to do the same. </w:t>
      </w:r>
    </w:p>
    <w:p w14:paraId="72C64EE0" w14:textId="61044258" w:rsidR="009E2890" w:rsidRPr="00112C9C" w:rsidRDefault="009E2890" w:rsidP="009E2890">
      <w:r w:rsidRPr="00112C9C">
        <w:rPr>
          <w:b/>
          <w:bCs/>
        </w:rPr>
        <w:t xml:space="preserve">SUPERVISORY </w:t>
      </w:r>
      <w:r w:rsidRPr="00112C9C">
        <w:t>(if applicable)</w:t>
      </w:r>
      <w:r w:rsidR="008353B6" w:rsidRPr="00112C9C">
        <w:t xml:space="preserve"> - </w:t>
      </w:r>
      <w:r w:rsidRPr="00112C9C">
        <w:t>Provides leadership, guidance, and direction to employees. Selects qualified workers and ensures proper training and guidance on policies and procedures. Gives positive reinforcement in a timely manner for job success and provides accountability for poor behavior and performance. Communicates information regarding OSU’s mission, vision, and goals so that employees may increase their contribution to the organization’s success.</w:t>
      </w:r>
    </w:p>
    <w:p w14:paraId="549F2EA1" w14:textId="77777777" w:rsidR="009636CC" w:rsidRPr="00112C9C" w:rsidRDefault="009636CC" w:rsidP="009636CC">
      <w:pPr>
        <w:spacing w:after="0" w:line="240" w:lineRule="auto"/>
        <w:rPr>
          <w:bCs/>
          <w:i/>
          <w:iCs/>
          <w:sz w:val="24"/>
          <w:szCs w:val="24"/>
        </w:rPr>
      </w:pPr>
      <w:r w:rsidRPr="00112C9C">
        <w:rPr>
          <w:bCs/>
          <w:i/>
          <w:iCs/>
          <w:sz w:val="24"/>
          <w:szCs w:val="24"/>
        </w:rPr>
        <w:t>*Clinic Staff and Clinic Financial Services Staff: The OSU Medicine Service Excellence standards were added to the “service” core competency definition in 2017 and will remain a part of the review criteria as described below:</w:t>
      </w:r>
    </w:p>
    <w:p w14:paraId="79CCBD10" w14:textId="77777777" w:rsidR="009636CC" w:rsidRPr="00112C9C" w:rsidRDefault="009636CC" w:rsidP="009636CC">
      <w:pPr>
        <w:spacing w:after="0" w:line="240" w:lineRule="auto"/>
        <w:rPr>
          <w:b/>
          <w:sz w:val="24"/>
          <w:szCs w:val="24"/>
        </w:rPr>
      </w:pPr>
    </w:p>
    <w:p w14:paraId="3E7E0234" w14:textId="77777777" w:rsidR="009636CC" w:rsidRPr="00112C9C" w:rsidRDefault="009636CC" w:rsidP="00112C9C">
      <w:pPr>
        <w:pStyle w:val="Heading2"/>
        <w:rPr>
          <w:color w:val="auto"/>
        </w:rPr>
      </w:pPr>
      <w:r w:rsidRPr="00112C9C">
        <w:rPr>
          <w:color w:val="auto"/>
        </w:rPr>
        <w:t>OSU Medicine Service Excellence Philosophy:</w:t>
      </w:r>
    </w:p>
    <w:p w14:paraId="0327543E" w14:textId="77777777" w:rsidR="009636CC" w:rsidRPr="00112C9C" w:rsidRDefault="009636CC" w:rsidP="009636CC">
      <w:pPr>
        <w:spacing w:after="0" w:line="240" w:lineRule="auto"/>
      </w:pPr>
      <w:r w:rsidRPr="00112C9C">
        <w:rPr>
          <w:i/>
        </w:rPr>
        <w:t>“We enrich lives by providing compassionate care and amazing service to every life we touch.”</w:t>
      </w:r>
    </w:p>
    <w:p w14:paraId="66B11401" w14:textId="77777777" w:rsidR="009636CC" w:rsidRPr="00112C9C" w:rsidRDefault="009636CC" w:rsidP="009636CC">
      <w:pPr>
        <w:spacing w:after="0" w:line="240" w:lineRule="auto"/>
        <w:ind w:left="720"/>
        <w:rPr>
          <w:b/>
        </w:rPr>
      </w:pPr>
    </w:p>
    <w:p w14:paraId="325967DF" w14:textId="77777777" w:rsidR="009636CC" w:rsidRPr="00112C9C" w:rsidRDefault="009636CC" w:rsidP="009636CC">
      <w:pPr>
        <w:spacing w:after="0" w:line="240" w:lineRule="auto"/>
        <w:rPr>
          <w:b/>
        </w:rPr>
      </w:pPr>
      <w:r w:rsidRPr="00112C9C">
        <w:rPr>
          <w:b/>
        </w:rPr>
        <w:t xml:space="preserve">Safety </w:t>
      </w:r>
      <w:proofErr w:type="gramStart"/>
      <w:r w:rsidRPr="00112C9C">
        <w:rPr>
          <w:b/>
        </w:rPr>
        <w:t>is:</w:t>
      </w:r>
      <w:proofErr w:type="gramEnd"/>
      <w:r w:rsidRPr="00112C9C">
        <w:rPr>
          <w:b/>
        </w:rPr>
        <w:t xml:space="preserve"> </w:t>
      </w:r>
      <w:r w:rsidRPr="00112C9C">
        <w:rPr>
          <w:b/>
        </w:rPr>
        <w:tab/>
      </w:r>
      <w:r w:rsidRPr="00112C9C">
        <w:rPr>
          <w:b/>
        </w:rPr>
        <w:tab/>
      </w:r>
      <w:r w:rsidRPr="00112C9C">
        <w:rPr>
          <w:b/>
        </w:rPr>
        <w:tab/>
      </w:r>
      <w:r w:rsidRPr="00112C9C">
        <w:rPr>
          <w:b/>
        </w:rPr>
        <w:tab/>
      </w:r>
      <w:r w:rsidRPr="00112C9C">
        <w:rPr>
          <w:b/>
        </w:rPr>
        <w:tab/>
        <w:t>Courtesy is:</w:t>
      </w:r>
    </w:p>
    <w:p w14:paraId="2AF29301" w14:textId="77777777" w:rsidR="009636CC" w:rsidRPr="00112C9C" w:rsidRDefault="009636CC" w:rsidP="009636CC">
      <w:pPr>
        <w:spacing w:after="0" w:line="240" w:lineRule="auto"/>
        <w:ind w:left="4320" w:hanging="4320"/>
      </w:pPr>
      <w:r w:rsidRPr="00112C9C">
        <w:t>Be aware of environment</w:t>
      </w:r>
      <w:r w:rsidRPr="00112C9C">
        <w:tab/>
        <w:t>Welcome/actively engage in a friendly/respectful way</w:t>
      </w:r>
    </w:p>
    <w:p w14:paraId="36FE61A9" w14:textId="77777777" w:rsidR="009636CC" w:rsidRPr="00112C9C" w:rsidRDefault="009636CC" w:rsidP="009636CC">
      <w:pPr>
        <w:spacing w:after="0" w:line="240" w:lineRule="auto"/>
      </w:pPr>
      <w:r w:rsidRPr="00112C9C">
        <w:t>Be intentional in your actions</w:t>
      </w:r>
      <w:r w:rsidRPr="00112C9C">
        <w:tab/>
      </w:r>
      <w:r w:rsidRPr="00112C9C">
        <w:tab/>
      </w:r>
      <w:r w:rsidRPr="00112C9C">
        <w:tab/>
        <w:t>Be responsive, polite, and helpful</w:t>
      </w:r>
    </w:p>
    <w:p w14:paraId="57F55122" w14:textId="77777777" w:rsidR="009636CC" w:rsidRPr="00112C9C" w:rsidRDefault="009636CC" w:rsidP="009636CC">
      <w:pPr>
        <w:spacing w:after="0" w:line="240" w:lineRule="auto"/>
      </w:pPr>
      <w:r w:rsidRPr="00112C9C">
        <w:t>Ensure accuracy</w:t>
      </w:r>
      <w:r w:rsidRPr="00112C9C">
        <w:tab/>
      </w:r>
      <w:r w:rsidRPr="00112C9C">
        <w:tab/>
      </w:r>
      <w:r w:rsidRPr="00112C9C">
        <w:tab/>
      </w:r>
      <w:r w:rsidRPr="00112C9C">
        <w:tab/>
        <w:t>Smile</w:t>
      </w:r>
    </w:p>
    <w:p w14:paraId="79365CCA" w14:textId="77777777" w:rsidR="009636CC" w:rsidRPr="00112C9C" w:rsidRDefault="009636CC" w:rsidP="009636CC">
      <w:pPr>
        <w:spacing w:after="0" w:line="240" w:lineRule="auto"/>
      </w:pPr>
      <w:r w:rsidRPr="00112C9C">
        <w:t>Mitigate potential hazards</w:t>
      </w:r>
      <w:r w:rsidRPr="00112C9C">
        <w:tab/>
      </w:r>
      <w:r w:rsidRPr="00112C9C">
        <w:tab/>
      </w:r>
      <w:r w:rsidRPr="00112C9C">
        <w:tab/>
        <w:t>Show appreciation and say “Thank You”</w:t>
      </w:r>
    </w:p>
    <w:p w14:paraId="3592B09D" w14:textId="77777777" w:rsidR="009636CC" w:rsidRPr="00112C9C" w:rsidRDefault="009636CC" w:rsidP="009636CC">
      <w:pPr>
        <w:spacing w:after="0" w:line="240" w:lineRule="auto"/>
      </w:pPr>
    </w:p>
    <w:p w14:paraId="578E3AFE" w14:textId="77777777" w:rsidR="009636CC" w:rsidRPr="00112C9C" w:rsidRDefault="009636CC" w:rsidP="009636CC">
      <w:pPr>
        <w:spacing w:after="0" w:line="240" w:lineRule="auto"/>
        <w:ind w:left="1440"/>
      </w:pPr>
    </w:p>
    <w:p w14:paraId="067A18D0" w14:textId="77777777" w:rsidR="009636CC" w:rsidRPr="00112C9C" w:rsidRDefault="009636CC" w:rsidP="009636CC">
      <w:pPr>
        <w:spacing w:after="0" w:line="240" w:lineRule="auto"/>
        <w:rPr>
          <w:b/>
        </w:rPr>
      </w:pPr>
      <w:r w:rsidRPr="00112C9C">
        <w:rPr>
          <w:b/>
        </w:rPr>
        <w:t xml:space="preserve">Presentation </w:t>
      </w:r>
      <w:proofErr w:type="gramStart"/>
      <w:r w:rsidRPr="00112C9C">
        <w:rPr>
          <w:b/>
        </w:rPr>
        <w:t>is:</w:t>
      </w:r>
      <w:proofErr w:type="gramEnd"/>
      <w:r w:rsidRPr="00112C9C">
        <w:rPr>
          <w:b/>
        </w:rPr>
        <w:tab/>
      </w:r>
      <w:r w:rsidRPr="00112C9C">
        <w:rPr>
          <w:b/>
        </w:rPr>
        <w:tab/>
      </w:r>
      <w:r w:rsidRPr="00112C9C">
        <w:rPr>
          <w:b/>
        </w:rPr>
        <w:tab/>
      </w:r>
      <w:r w:rsidRPr="00112C9C">
        <w:rPr>
          <w:b/>
        </w:rPr>
        <w:tab/>
      </w:r>
      <w:r w:rsidRPr="00112C9C">
        <w:rPr>
          <w:b/>
        </w:rPr>
        <w:tab/>
        <w:t>Efficiency is:</w:t>
      </w:r>
    </w:p>
    <w:p w14:paraId="1516A4AE" w14:textId="77777777" w:rsidR="009636CC" w:rsidRPr="00112C9C" w:rsidRDefault="009636CC" w:rsidP="009636CC">
      <w:pPr>
        <w:spacing w:after="0" w:line="240" w:lineRule="auto"/>
      </w:pPr>
      <w:r w:rsidRPr="00112C9C">
        <w:t>Be professional</w:t>
      </w:r>
      <w:r w:rsidRPr="00112C9C">
        <w:tab/>
      </w:r>
      <w:r w:rsidRPr="00112C9C">
        <w:tab/>
      </w:r>
      <w:r w:rsidRPr="00112C9C">
        <w:tab/>
      </w:r>
      <w:r w:rsidRPr="00112C9C">
        <w:tab/>
      </w:r>
      <w:r w:rsidRPr="00112C9C">
        <w:tab/>
        <w:t>Respond to needs in a timely manner</w:t>
      </w:r>
    </w:p>
    <w:p w14:paraId="20B854C5" w14:textId="77777777" w:rsidR="009636CC" w:rsidRPr="00112C9C" w:rsidRDefault="009636CC" w:rsidP="009636CC">
      <w:pPr>
        <w:spacing w:after="0" w:line="240" w:lineRule="auto"/>
      </w:pPr>
      <w:r w:rsidRPr="00112C9C">
        <w:t>Have a clean and neat appearance</w:t>
      </w:r>
      <w:r w:rsidRPr="00112C9C">
        <w:tab/>
      </w:r>
      <w:r w:rsidRPr="00112C9C">
        <w:tab/>
        <w:t>Organize and prioritize your work</w:t>
      </w:r>
    </w:p>
    <w:p w14:paraId="5A98CDD3" w14:textId="77777777" w:rsidR="009636CC" w:rsidRPr="00112C9C" w:rsidRDefault="009636CC" w:rsidP="009636CC">
      <w:pPr>
        <w:spacing w:after="0" w:line="240" w:lineRule="auto"/>
      </w:pPr>
      <w:r w:rsidRPr="00112C9C">
        <w:t>Maintain a clean and organized work area</w:t>
      </w:r>
      <w:r w:rsidRPr="00112C9C">
        <w:tab/>
        <w:t>Be available and respect others’ time</w:t>
      </w:r>
    </w:p>
    <w:p w14:paraId="331D03B3" w14:textId="77777777" w:rsidR="009636CC" w:rsidRPr="00112C9C" w:rsidRDefault="009636CC" w:rsidP="009636CC">
      <w:pPr>
        <w:spacing w:after="0" w:line="240" w:lineRule="auto"/>
        <w:rPr>
          <w:b/>
        </w:rPr>
      </w:pPr>
      <w:r w:rsidRPr="00112C9C">
        <w:lastRenderedPageBreak/>
        <w:t xml:space="preserve">Remember what you </w:t>
      </w:r>
      <w:proofErr w:type="gramStart"/>
      <w:r w:rsidRPr="00112C9C">
        <w:t>represent at all times</w:t>
      </w:r>
      <w:proofErr w:type="gramEnd"/>
      <w:r w:rsidRPr="00112C9C">
        <w:tab/>
        <w:t>Be innovative</w:t>
      </w:r>
    </w:p>
    <w:bookmarkEnd w:id="1"/>
    <w:p w14:paraId="3B21CAD9" w14:textId="77777777" w:rsidR="00112C9C" w:rsidRPr="00112C9C" w:rsidRDefault="00112C9C" w:rsidP="00C7142A">
      <w:pPr>
        <w:spacing w:after="0" w:line="240" w:lineRule="auto"/>
        <w:rPr>
          <w:rFonts w:eastAsia="Times New Roman" w:cs="Arial"/>
          <w:b/>
          <w:iCs/>
          <w:sz w:val="24"/>
          <w:szCs w:val="24"/>
          <w:u w:val="single"/>
        </w:rPr>
      </w:pPr>
    </w:p>
    <w:p w14:paraId="584F4DF9" w14:textId="583D7BF0" w:rsidR="0063263D" w:rsidRPr="00112C9C" w:rsidRDefault="00A86989" w:rsidP="00112C9C">
      <w:pPr>
        <w:pStyle w:val="Heading2"/>
        <w:rPr>
          <w:rFonts w:eastAsia="Times New Roman"/>
          <w:color w:val="auto"/>
        </w:rPr>
      </w:pPr>
      <w:r w:rsidRPr="00112C9C">
        <w:rPr>
          <w:rFonts w:eastAsia="Times New Roman"/>
          <w:color w:val="auto"/>
        </w:rPr>
        <w:t>Major Responsibilities of Position:</w:t>
      </w:r>
    </w:p>
    <w:p w14:paraId="756F3EDE" w14:textId="15535784" w:rsidR="0063263D" w:rsidRPr="00112C9C" w:rsidRDefault="009E2890" w:rsidP="00C7142A">
      <w:pPr>
        <w:spacing w:after="0" w:line="240" w:lineRule="auto"/>
        <w:rPr>
          <w:rFonts w:eastAsia="Times New Roman" w:cs="Arial"/>
          <w:bCs/>
          <w:iCs/>
          <w:sz w:val="24"/>
          <w:szCs w:val="24"/>
        </w:rPr>
      </w:pPr>
      <w:r w:rsidRPr="00112C9C">
        <w:rPr>
          <w:rFonts w:eastAsia="Times New Roman" w:cs="Arial"/>
          <w:bCs/>
          <w:iCs/>
          <w:sz w:val="24"/>
          <w:szCs w:val="24"/>
        </w:rPr>
        <w:t xml:space="preserve">NEW – The manager will enter the major job responsibilities from the position description. </w:t>
      </w:r>
      <w:r w:rsidR="009636CC" w:rsidRPr="00112C9C">
        <w:rPr>
          <w:rFonts w:eastAsia="Times New Roman" w:cs="Arial"/>
          <w:bCs/>
          <w:iCs/>
          <w:sz w:val="24"/>
          <w:szCs w:val="24"/>
        </w:rPr>
        <w:t>Most position descriptions will be available in a new library within the review platform for your reference.</w:t>
      </w:r>
    </w:p>
    <w:p w14:paraId="7629D364" w14:textId="77777777" w:rsidR="009636CC" w:rsidRPr="00112C9C" w:rsidRDefault="009636CC" w:rsidP="00C7142A">
      <w:pPr>
        <w:spacing w:after="0" w:line="240" w:lineRule="auto"/>
        <w:rPr>
          <w:rFonts w:eastAsia="Times New Roman" w:cs="Arial"/>
          <w:bCs/>
          <w:iCs/>
          <w:sz w:val="24"/>
          <w:szCs w:val="24"/>
        </w:rPr>
      </w:pPr>
    </w:p>
    <w:p w14:paraId="2D0FCFA9" w14:textId="3D4B02E5" w:rsidR="009636CC" w:rsidRPr="00112C9C" w:rsidRDefault="009636CC" w:rsidP="00C7142A">
      <w:pPr>
        <w:spacing w:after="0" w:line="240" w:lineRule="auto"/>
        <w:rPr>
          <w:rFonts w:eastAsia="Times New Roman" w:cs="Arial"/>
          <w:bCs/>
          <w:iCs/>
          <w:sz w:val="24"/>
          <w:szCs w:val="24"/>
        </w:rPr>
      </w:pPr>
      <w:r w:rsidRPr="00112C9C">
        <w:rPr>
          <w:rFonts w:eastAsia="Times New Roman" w:cs="Arial"/>
          <w:bCs/>
          <w:iCs/>
          <w:sz w:val="24"/>
          <w:szCs w:val="24"/>
        </w:rPr>
        <w:t>Faculty – The responsibilities will be pre-loaded.</w:t>
      </w:r>
    </w:p>
    <w:p w14:paraId="47CBBCB0" w14:textId="77777777" w:rsidR="00A86989" w:rsidRPr="00112C9C" w:rsidRDefault="00A86989" w:rsidP="00C7142A">
      <w:pPr>
        <w:spacing w:after="0" w:line="240" w:lineRule="auto"/>
        <w:rPr>
          <w:rFonts w:eastAsia="Times New Roman" w:cs="Arial"/>
          <w:bCs/>
          <w:iCs/>
          <w:sz w:val="24"/>
          <w:szCs w:val="24"/>
        </w:rPr>
      </w:pPr>
    </w:p>
    <w:p w14:paraId="6E129775" w14:textId="6E86C1FC" w:rsidR="00A86989" w:rsidRPr="00112C9C" w:rsidRDefault="00A86989" w:rsidP="00A86989">
      <w:pPr>
        <w:rPr>
          <w:bCs/>
          <w:sz w:val="24"/>
          <w:szCs w:val="24"/>
        </w:rPr>
      </w:pPr>
      <w:r w:rsidRPr="00112C9C">
        <w:rPr>
          <w:bCs/>
          <w:sz w:val="24"/>
          <w:szCs w:val="24"/>
        </w:rPr>
        <w:t xml:space="preserve">The employee and the supervisor must each provide a </w:t>
      </w:r>
      <w:r w:rsidR="0063263D" w:rsidRPr="00112C9C">
        <w:rPr>
          <w:bCs/>
          <w:sz w:val="24"/>
          <w:szCs w:val="24"/>
        </w:rPr>
        <w:t>summary</w:t>
      </w:r>
      <w:r w:rsidRPr="00112C9C">
        <w:rPr>
          <w:bCs/>
          <w:sz w:val="24"/>
          <w:szCs w:val="24"/>
        </w:rPr>
        <w:t xml:space="preserve"> </w:t>
      </w:r>
      <w:proofErr w:type="gramStart"/>
      <w:r w:rsidRPr="00112C9C">
        <w:rPr>
          <w:bCs/>
          <w:sz w:val="24"/>
          <w:szCs w:val="24"/>
        </w:rPr>
        <w:t>about</w:t>
      </w:r>
      <w:proofErr w:type="gramEnd"/>
      <w:r w:rsidRPr="00112C9C">
        <w:rPr>
          <w:bCs/>
          <w:sz w:val="24"/>
          <w:szCs w:val="24"/>
        </w:rPr>
        <w:t xml:space="preserve"> </w:t>
      </w:r>
      <w:r w:rsidR="0063263D" w:rsidRPr="00112C9C">
        <w:rPr>
          <w:bCs/>
          <w:sz w:val="24"/>
          <w:szCs w:val="24"/>
        </w:rPr>
        <w:t>the employee’s</w:t>
      </w:r>
      <w:r w:rsidRPr="00112C9C">
        <w:rPr>
          <w:bCs/>
          <w:sz w:val="24"/>
          <w:szCs w:val="24"/>
        </w:rPr>
        <w:t xml:space="preserve"> performance as it relate</w:t>
      </w:r>
      <w:r w:rsidR="00513A85" w:rsidRPr="00112C9C">
        <w:rPr>
          <w:bCs/>
          <w:sz w:val="24"/>
          <w:szCs w:val="24"/>
        </w:rPr>
        <w:t>s</w:t>
      </w:r>
      <w:r w:rsidRPr="00112C9C">
        <w:rPr>
          <w:bCs/>
          <w:sz w:val="24"/>
          <w:szCs w:val="24"/>
        </w:rPr>
        <w:t xml:space="preserve"> to the </w:t>
      </w:r>
      <w:r w:rsidR="0063263D" w:rsidRPr="00112C9C">
        <w:rPr>
          <w:bCs/>
          <w:sz w:val="24"/>
          <w:szCs w:val="24"/>
        </w:rPr>
        <w:t>major responsibilities of the position</w:t>
      </w:r>
      <w:r w:rsidRPr="00112C9C">
        <w:rPr>
          <w:bCs/>
          <w:sz w:val="24"/>
          <w:szCs w:val="24"/>
        </w:rPr>
        <w:t xml:space="preserve">. The supervisor will input one rating for </w:t>
      </w:r>
      <w:r w:rsidR="009E2890" w:rsidRPr="00112C9C">
        <w:rPr>
          <w:bCs/>
          <w:sz w:val="24"/>
          <w:szCs w:val="24"/>
        </w:rPr>
        <w:t xml:space="preserve">each job </w:t>
      </w:r>
      <w:r w:rsidR="0063263D" w:rsidRPr="00112C9C">
        <w:rPr>
          <w:bCs/>
          <w:sz w:val="24"/>
          <w:szCs w:val="24"/>
        </w:rPr>
        <w:t>responsibilit</w:t>
      </w:r>
      <w:r w:rsidR="009E2890" w:rsidRPr="00112C9C">
        <w:rPr>
          <w:bCs/>
          <w:sz w:val="24"/>
          <w:szCs w:val="24"/>
        </w:rPr>
        <w:t>y</w:t>
      </w:r>
      <w:r w:rsidRPr="00112C9C">
        <w:rPr>
          <w:bCs/>
          <w:sz w:val="24"/>
          <w:szCs w:val="24"/>
        </w:rPr>
        <w:t>. Support the rating with specific examples observed over the past year.</w:t>
      </w:r>
      <w:r w:rsidR="003424EA" w:rsidRPr="00112C9C">
        <w:rPr>
          <w:bCs/>
          <w:sz w:val="24"/>
          <w:szCs w:val="24"/>
        </w:rPr>
        <w:t xml:space="preserve"> </w:t>
      </w:r>
      <w:r w:rsidR="003424EA" w:rsidRPr="00112C9C">
        <w:rPr>
          <w:bCs/>
        </w:rPr>
        <w:t>The</w:t>
      </w:r>
      <w:r w:rsidR="003424EA" w:rsidRPr="00112C9C">
        <w:rPr>
          <w:bCs/>
          <w:spacing w:val="40"/>
        </w:rPr>
        <w:t xml:space="preserve"> </w:t>
      </w:r>
      <w:r w:rsidR="003424EA" w:rsidRPr="00112C9C">
        <w:rPr>
          <w:bCs/>
        </w:rPr>
        <w:t>system</w:t>
      </w:r>
      <w:r w:rsidR="003424EA" w:rsidRPr="00112C9C">
        <w:rPr>
          <w:bCs/>
          <w:spacing w:val="40"/>
        </w:rPr>
        <w:t xml:space="preserve"> </w:t>
      </w:r>
      <w:r w:rsidR="003424EA" w:rsidRPr="00112C9C">
        <w:rPr>
          <w:bCs/>
        </w:rPr>
        <w:t>automatically</w:t>
      </w:r>
      <w:r w:rsidR="003424EA" w:rsidRPr="00112C9C">
        <w:rPr>
          <w:bCs/>
          <w:spacing w:val="40"/>
        </w:rPr>
        <w:t xml:space="preserve"> </w:t>
      </w:r>
      <w:r w:rsidR="003424EA" w:rsidRPr="00112C9C">
        <w:rPr>
          <w:bCs/>
        </w:rPr>
        <w:t>averages</w:t>
      </w:r>
      <w:r w:rsidR="003424EA" w:rsidRPr="00112C9C">
        <w:rPr>
          <w:bCs/>
          <w:spacing w:val="40"/>
        </w:rPr>
        <w:t xml:space="preserve"> </w:t>
      </w:r>
      <w:r w:rsidR="003424EA" w:rsidRPr="00112C9C">
        <w:rPr>
          <w:bCs/>
        </w:rPr>
        <w:t xml:space="preserve">the </w:t>
      </w:r>
      <w:r w:rsidR="003424EA" w:rsidRPr="00112C9C">
        <w:rPr>
          <w:bCs/>
          <w:w w:val="110"/>
        </w:rPr>
        <w:t>scoring</w:t>
      </w:r>
      <w:r w:rsidR="003424EA" w:rsidRPr="00112C9C">
        <w:rPr>
          <w:bCs/>
          <w:spacing w:val="-10"/>
          <w:w w:val="110"/>
        </w:rPr>
        <w:t xml:space="preserve"> </w:t>
      </w:r>
      <w:r w:rsidR="003424EA" w:rsidRPr="00112C9C">
        <w:rPr>
          <w:bCs/>
          <w:w w:val="110"/>
        </w:rPr>
        <w:t>of the responsibilities.</w:t>
      </w:r>
    </w:p>
    <w:p w14:paraId="6F78D4DA" w14:textId="4C7C9D1F" w:rsidR="002315A7" w:rsidRPr="00112C9C" w:rsidRDefault="00C17DFD" w:rsidP="00112C9C">
      <w:pPr>
        <w:pStyle w:val="Heading3"/>
        <w:rPr>
          <w:rFonts w:eastAsia="Times New Roman"/>
          <w:color w:val="auto"/>
        </w:rPr>
      </w:pPr>
      <w:r w:rsidRPr="00112C9C">
        <w:rPr>
          <w:rFonts w:eastAsia="Times New Roman"/>
          <w:color w:val="auto"/>
        </w:rPr>
        <w:t>Overall Rating</w:t>
      </w:r>
      <w:r w:rsidR="0034656A" w:rsidRPr="00112C9C">
        <w:rPr>
          <w:rFonts w:eastAsia="Times New Roman"/>
          <w:color w:val="auto"/>
        </w:rPr>
        <w:t>:</w:t>
      </w:r>
    </w:p>
    <w:tbl>
      <w:tblPr>
        <w:tblW w:w="10780" w:type="dxa"/>
        <w:tblInd w:w="93" w:type="dxa"/>
        <w:tblLook w:val="04A0" w:firstRow="1" w:lastRow="0" w:firstColumn="1" w:lastColumn="0" w:noHBand="0" w:noVBand="1"/>
      </w:tblPr>
      <w:tblGrid>
        <w:gridCol w:w="10780"/>
      </w:tblGrid>
      <w:tr w:rsidR="00112C9C" w:rsidRPr="00112C9C" w14:paraId="251674CE" w14:textId="77777777" w:rsidTr="00C17DFD">
        <w:trPr>
          <w:trHeight w:val="255"/>
        </w:trPr>
        <w:tc>
          <w:tcPr>
            <w:tcW w:w="10780" w:type="dxa"/>
            <w:tcBorders>
              <w:top w:val="nil"/>
              <w:left w:val="nil"/>
              <w:bottom w:val="nil"/>
              <w:right w:val="nil"/>
            </w:tcBorders>
            <w:noWrap/>
            <w:vAlign w:val="bottom"/>
            <w:hideMark/>
          </w:tcPr>
          <w:p w14:paraId="098A98D9" w14:textId="77777777" w:rsidR="00C17DFD" w:rsidRPr="00112C9C" w:rsidRDefault="00C17DFD" w:rsidP="00C17DFD">
            <w:pPr>
              <w:spacing w:after="0" w:line="240" w:lineRule="auto"/>
              <w:rPr>
                <w:rFonts w:eastAsia="Times New Roman" w:cs="Arial"/>
                <w:b/>
                <w:bCs/>
                <w:sz w:val="24"/>
                <w:szCs w:val="24"/>
              </w:rPr>
            </w:pPr>
            <w:r w:rsidRPr="00112C9C">
              <w:rPr>
                <w:rFonts w:eastAsia="Times New Roman" w:cs="Arial"/>
                <w:b/>
                <w:bCs/>
                <w:sz w:val="24"/>
                <w:szCs w:val="24"/>
              </w:rPr>
              <w:t>5 = Consistently Exceeds Job Requirements</w:t>
            </w:r>
            <w:r w:rsidRPr="00112C9C">
              <w:rPr>
                <w:rFonts w:eastAsia="Times New Roman" w:cs="Arial"/>
                <w:sz w:val="24"/>
                <w:szCs w:val="24"/>
              </w:rPr>
              <w:t xml:space="preserve"> - </w:t>
            </w:r>
            <w:r w:rsidRPr="00112C9C">
              <w:rPr>
                <w:rFonts w:eastAsia="Times New Roman" w:cs="Arial"/>
                <w:i/>
                <w:iCs/>
                <w:sz w:val="24"/>
                <w:szCs w:val="24"/>
              </w:rPr>
              <w:t>Consistently</w:t>
            </w:r>
            <w:r w:rsidRPr="00112C9C">
              <w:rPr>
                <w:rFonts w:eastAsia="Times New Roman" w:cs="Arial"/>
                <w:sz w:val="24"/>
                <w:szCs w:val="24"/>
              </w:rPr>
              <w:t xml:space="preserve"> achieves highest level of performance in this </w:t>
            </w:r>
            <w:proofErr w:type="gramStart"/>
            <w:r w:rsidRPr="00112C9C">
              <w:rPr>
                <w:rFonts w:eastAsia="Times New Roman" w:cs="Arial"/>
                <w:sz w:val="24"/>
                <w:szCs w:val="24"/>
              </w:rPr>
              <w:t>particular aspect</w:t>
            </w:r>
            <w:proofErr w:type="gramEnd"/>
            <w:r w:rsidRPr="00112C9C">
              <w:rPr>
                <w:rFonts w:eastAsia="Times New Roman" w:cs="Arial"/>
                <w:sz w:val="24"/>
                <w:szCs w:val="24"/>
              </w:rPr>
              <w:t xml:space="preserve"> of job. </w:t>
            </w:r>
          </w:p>
        </w:tc>
      </w:tr>
      <w:tr w:rsidR="00112C9C" w:rsidRPr="00112C9C" w14:paraId="33CEDF58" w14:textId="77777777" w:rsidTr="00C17DFD">
        <w:trPr>
          <w:trHeight w:val="255"/>
        </w:trPr>
        <w:tc>
          <w:tcPr>
            <w:tcW w:w="10780" w:type="dxa"/>
            <w:tcBorders>
              <w:top w:val="nil"/>
              <w:left w:val="nil"/>
              <w:bottom w:val="nil"/>
              <w:right w:val="nil"/>
            </w:tcBorders>
            <w:noWrap/>
            <w:vAlign w:val="bottom"/>
            <w:hideMark/>
          </w:tcPr>
          <w:p w14:paraId="698BD09C" w14:textId="77777777" w:rsidR="00C17DFD" w:rsidRPr="00112C9C" w:rsidRDefault="00C17DFD" w:rsidP="00C17DFD">
            <w:pPr>
              <w:spacing w:after="0" w:line="240" w:lineRule="auto"/>
              <w:rPr>
                <w:rFonts w:eastAsia="Times New Roman" w:cs="Arial"/>
                <w:b/>
                <w:bCs/>
                <w:sz w:val="24"/>
                <w:szCs w:val="24"/>
              </w:rPr>
            </w:pPr>
            <w:r w:rsidRPr="00112C9C">
              <w:rPr>
                <w:rFonts w:eastAsia="Times New Roman" w:cs="Arial"/>
                <w:b/>
                <w:bCs/>
                <w:sz w:val="24"/>
                <w:szCs w:val="24"/>
              </w:rPr>
              <w:t>4 = Frequently Exceeds Job Requirements</w:t>
            </w:r>
            <w:r w:rsidRPr="00112C9C">
              <w:rPr>
                <w:rFonts w:eastAsia="Times New Roman" w:cs="Arial"/>
                <w:sz w:val="24"/>
                <w:szCs w:val="24"/>
              </w:rPr>
              <w:t xml:space="preserve"> - </w:t>
            </w:r>
            <w:r w:rsidRPr="00112C9C">
              <w:rPr>
                <w:rFonts w:eastAsia="Times New Roman" w:cs="Arial"/>
                <w:i/>
                <w:iCs/>
                <w:sz w:val="24"/>
                <w:szCs w:val="24"/>
              </w:rPr>
              <w:t>Often</w:t>
            </w:r>
            <w:r w:rsidRPr="00112C9C">
              <w:rPr>
                <w:rFonts w:eastAsia="Times New Roman" w:cs="Arial"/>
                <w:sz w:val="24"/>
                <w:szCs w:val="24"/>
              </w:rPr>
              <w:t xml:space="preserve"> achieves highest level of performance in this aspect of job. </w:t>
            </w:r>
          </w:p>
        </w:tc>
      </w:tr>
      <w:tr w:rsidR="00112C9C" w:rsidRPr="00112C9C" w14:paraId="15E84256" w14:textId="77777777" w:rsidTr="00C17DFD">
        <w:trPr>
          <w:trHeight w:val="255"/>
        </w:trPr>
        <w:tc>
          <w:tcPr>
            <w:tcW w:w="10780" w:type="dxa"/>
            <w:tcBorders>
              <w:top w:val="nil"/>
              <w:left w:val="nil"/>
              <w:bottom w:val="nil"/>
              <w:right w:val="nil"/>
            </w:tcBorders>
            <w:noWrap/>
            <w:vAlign w:val="bottom"/>
            <w:hideMark/>
          </w:tcPr>
          <w:p w14:paraId="225AF150" w14:textId="77777777" w:rsidR="00C17DFD" w:rsidRPr="00112C9C" w:rsidRDefault="00C17DFD" w:rsidP="00C17DFD">
            <w:pPr>
              <w:spacing w:after="0" w:line="240" w:lineRule="auto"/>
              <w:rPr>
                <w:rFonts w:eastAsia="Times New Roman" w:cs="Arial"/>
                <w:b/>
                <w:bCs/>
                <w:sz w:val="24"/>
                <w:szCs w:val="24"/>
              </w:rPr>
            </w:pPr>
            <w:r w:rsidRPr="00112C9C">
              <w:rPr>
                <w:rFonts w:eastAsia="Times New Roman" w:cs="Arial"/>
                <w:b/>
                <w:bCs/>
                <w:sz w:val="24"/>
                <w:szCs w:val="24"/>
              </w:rPr>
              <w:t>3 = Fully Meets Job Requirements</w:t>
            </w:r>
            <w:r w:rsidRPr="00112C9C">
              <w:rPr>
                <w:rFonts w:eastAsia="Times New Roman" w:cs="Arial"/>
                <w:sz w:val="24"/>
                <w:szCs w:val="24"/>
              </w:rPr>
              <w:t xml:space="preserve"> - Consistently performs at an </w:t>
            </w:r>
            <w:r w:rsidRPr="00112C9C">
              <w:rPr>
                <w:rFonts w:eastAsia="Times New Roman" w:cs="Arial"/>
                <w:i/>
                <w:iCs/>
                <w:sz w:val="24"/>
                <w:szCs w:val="24"/>
              </w:rPr>
              <w:t>expected and satisfactory level</w:t>
            </w:r>
            <w:r w:rsidRPr="00112C9C">
              <w:rPr>
                <w:rFonts w:eastAsia="Times New Roman" w:cs="Arial"/>
                <w:sz w:val="24"/>
                <w:szCs w:val="24"/>
              </w:rPr>
              <w:t xml:space="preserve">. </w:t>
            </w:r>
          </w:p>
        </w:tc>
      </w:tr>
      <w:tr w:rsidR="00112C9C" w:rsidRPr="00112C9C" w14:paraId="2C2C393B" w14:textId="77777777" w:rsidTr="00C17DFD">
        <w:trPr>
          <w:trHeight w:val="255"/>
        </w:trPr>
        <w:tc>
          <w:tcPr>
            <w:tcW w:w="10780" w:type="dxa"/>
            <w:tcBorders>
              <w:top w:val="nil"/>
              <w:left w:val="nil"/>
              <w:bottom w:val="nil"/>
              <w:right w:val="nil"/>
            </w:tcBorders>
            <w:noWrap/>
            <w:vAlign w:val="bottom"/>
            <w:hideMark/>
          </w:tcPr>
          <w:p w14:paraId="0A45A088" w14:textId="77777777" w:rsidR="00C17DFD" w:rsidRPr="00112C9C" w:rsidRDefault="00C17DFD" w:rsidP="00C17DFD">
            <w:pPr>
              <w:spacing w:after="0" w:line="240" w:lineRule="auto"/>
              <w:rPr>
                <w:rFonts w:eastAsia="Times New Roman" w:cs="Arial"/>
                <w:b/>
                <w:bCs/>
                <w:sz w:val="24"/>
                <w:szCs w:val="24"/>
              </w:rPr>
            </w:pPr>
            <w:r w:rsidRPr="00112C9C">
              <w:rPr>
                <w:rFonts w:eastAsia="Times New Roman" w:cs="Arial"/>
                <w:b/>
                <w:bCs/>
                <w:sz w:val="24"/>
                <w:szCs w:val="24"/>
              </w:rPr>
              <w:t>2 =</w:t>
            </w:r>
            <w:r w:rsidRPr="00112C9C">
              <w:rPr>
                <w:rFonts w:eastAsia="Times New Roman" w:cs="Arial"/>
                <w:sz w:val="24"/>
                <w:szCs w:val="24"/>
              </w:rPr>
              <w:t xml:space="preserve"> </w:t>
            </w:r>
            <w:r w:rsidRPr="00112C9C">
              <w:rPr>
                <w:rFonts w:eastAsia="Times New Roman" w:cs="Arial"/>
                <w:b/>
                <w:bCs/>
                <w:sz w:val="24"/>
                <w:szCs w:val="24"/>
              </w:rPr>
              <w:t>Needs Improvement</w:t>
            </w:r>
            <w:r w:rsidRPr="00112C9C">
              <w:rPr>
                <w:rFonts w:eastAsia="Times New Roman" w:cs="Arial"/>
                <w:sz w:val="24"/>
                <w:szCs w:val="24"/>
              </w:rPr>
              <w:t xml:space="preserve"> - Meets </w:t>
            </w:r>
            <w:r w:rsidRPr="00112C9C">
              <w:rPr>
                <w:rFonts w:eastAsia="Times New Roman" w:cs="Arial"/>
                <w:i/>
                <w:iCs/>
                <w:sz w:val="24"/>
                <w:szCs w:val="24"/>
              </w:rPr>
              <w:t>some</w:t>
            </w:r>
            <w:r w:rsidRPr="00112C9C">
              <w:rPr>
                <w:rFonts w:eastAsia="Times New Roman" w:cs="Arial"/>
                <w:sz w:val="24"/>
                <w:szCs w:val="24"/>
              </w:rPr>
              <w:t xml:space="preserve"> requirements of this aspect of </w:t>
            </w:r>
            <w:proofErr w:type="gramStart"/>
            <w:r w:rsidRPr="00112C9C">
              <w:rPr>
                <w:rFonts w:eastAsia="Times New Roman" w:cs="Arial"/>
                <w:sz w:val="24"/>
                <w:szCs w:val="24"/>
              </w:rPr>
              <w:t>job, but</w:t>
            </w:r>
            <w:proofErr w:type="gramEnd"/>
            <w:r w:rsidRPr="00112C9C">
              <w:rPr>
                <w:rFonts w:eastAsia="Times New Roman" w:cs="Arial"/>
                <w:sz w:val="24"/>
                <w:szCs w:val="24"/>
              </w:rPr>
              <w:t xml:space="preserve"> is inconsistent and needs improvement. </w:t>
            </w:r>
          </w:p>
        </w:tc>
      </w:tr>
      <w:tr w:rsidR="00C17DFD" w:rsidRPr="00112C9C" w14:paraId="0226E9FB" w14:textId="77777777" w:rsidTr="00C17DFD">
        <w:trPr>
          <w:trHeight w:val="255"/>
        </w:trPr>
        <w:tc>
          <w:tcPr>
            <w:tcW w:w="10780" w:type="dxa"/>
            <w:tcBorders>
              <w:top w:val="nil"/>
              <w:left w:val="nil"/>
              <w:bottom w:val="nil"/>
              <w:right w:val="nil"/>
            </w:tcBorders>
            <w:noWrap/>
            <w:vAlign w:val="bottom"/>
            <w:hideMark/>
          </w:tcPr>
          <w:p w14:paraId="379C4C46" w14:textId="77777777" w:rsidR="00C17DFD" w:rsidRPr="00112C9C" w:rsidRDefault="00C17DFD" w:rsidP="00C17DFD">
            <w:pPr>
              <w:spacing w:after="0" w:line="240" w:lineRule="auto"/>
              <w:rPr>
                <w:rFonts w:eastAsia="Times New Roman" w:cs="Arial"/>
                <w:b/>
                <w:bCs/>
                <w:sz w:val="24"/>
                <w:szCs w:val="24"/>
              </w:rPr>
            </w:pPr>
            <w:r w:rsidRPr="00112C9C">
              <w:rPr>
                <w:rFonts w:eastAsia="Times New Roman" w:cs="Arial"/>
                <w:b/>
                <w:bCs/>
                <w:sz w:val="24"/>
                <w:szCs w:val="24"/>
              </w:rPr>
              <w:t>1 = Unsatisfactory</w:t>
            </w:r>
            <w:r w:rsidRPr="00112C9C">
              <w:rPr>
                <w:rFonts w:eastAsia="Times New Roman" w:cs="Arial"/>
                <w:sz w:val="24"/>
                <w:szCs w:val="24"/>
              </w:rPr>
              <w:t xml:space="preserve"> - </w:t>
            </w:r>
            <w:r w:rsidRPr="00112C9C">
              <w:rPr>
                <w:rFonts w:eastAsia="Times New Roman" w:cs="Arial"/>
                <w:i/>
                <w:iCs/>
                <w:sz w:val="24"/>
                <w:szCs w:val="24"/>
              </w:rPr>
              <w:t>Does not meet</w:t>
            </w:r>
            <w:r w:rsidRPr="00112C9C">
              <w:rPr>
                <w:rFonts w:eastAsia="Times New Roman" w:cs="Arial"/>
                <w:sz w:val="24"/>
                <w:szCs w:val="24"/>
              </w:rPr>
              <w:t xml:space="preserve"> expectations in this aspect of job. Must improve or face serious corrective action.</w:t>
            </w:r>
          </w:p>
        </w:tc>
      </w:tr>
    </w:tbl>
    <w:p w14:paraId="29EAFFC7" w14:textId="77777777" w:rsidR="00C17DFD" w:rsidRPr="00112C9C" w:rsidRDefault="00C17DFD" w:rsidP="0063263D">
      <w:pPr>
        <w:spacing w:after="0" w:line="240" w:lineRule="auto"/>
        <w:rPr>
          <w:rFonts w:eastAsia="Times New Roman" w:cs="Arial"/>
          <w:b/>
          <w:bCs/>
          <w:sz w:val="24"/>
          <w:szCs w:val="24"/>
          <w:u w:val="single"/>
        </w:rPr>
      </w:pPr>
    </w:p>
    <w:p w14:paraId="3763349C" w14:textId="0FBE7C80" w:rsidR="00C17DFD" w:rsidRPr="00112C9C" w:rsidRDefault="00C17DFD" w:rsidP="00500DB6">
      <w:pPr>
        <w:spacing w:after="0" w:line="240" w:lineRule="auto"/>
        <w:rPr>
          <w:rFonts w:eastAsia="Times New Roman" w:cs="Arial"/>
          <w:bCs/>
          <w:sz w:val="24"/>
          <w:szCs w:val="24"/>
        </w:rPr>
      </w:pPr>
      <w:r w:rsidRPr="00112C9C">
        <w:rPr>
          <w:rFonts w:eastAsia="Times New Roman" w:cs="Arial"/>
          <w:bCs/>
          <w:sz w:val="24"/>
          <w:szCs w:val="24"/>
        </w:rPr>
        <w:t xml:space="preserve">This rating will include their overall performance as it relates to the core </w:t>
      </w:r>
      <w:r w:rsidR="008353B6" w:rsidRPr="00112C9C">
        <w:rPr>
          <w:rFonts w:eastAsia="Times New Roman" w:cs="Arial"/>
          <w:bCs/>
          <w:sz w:val="24"/>
          <w:szCs w:val="24"/>
        </w:rPr>
        <w:t>competencies and</w:t>
      </w:r>
      <w:r w:rsidRPr="00112C9C">
        <w:rPr>
          <w:rFonts w:eastAsia="Times New Roman" w:cs="Arial"/>
          <w:bCs/>
          <w:sz w:val="24"/>
          <w:szCs w:val="24"/>
        </w:rPr>
        <w:t xml:space="preserve"> </w:t>
      </w:r>
      <w:r w:rsidR="008353B6" w:rsidRPr="00112C9C">
        <w:rPr>
          <w:rFonts w:eastAsia="Times New Roman" w:cs="Arial"/>
          <w:bCs/>
          <w:sz w:val="24"/>
          <w:szCs w:val="24"/>
        </w:rPr>
        <w:t xml:space="preserve">job </w:t>
      </w:r>
      <w:r w:rsidRPr="00112C9C">
        <w:rPr>
          <w:rFonts w:eastAsia="Times New Roman" w:cs="Arial"/>
          <w:bCs/>
          <w:sz w:val="24"/>
          <w:szCs w:val="24"/>
        </w:rPr>
        <w:t>responsibiliti</w:t>
      </w:r>
      <w:r w:rsidR="002315A7" w:rsidRPr="00112C9C">
        <w:rPr>
          <w:rFonts w:eastAsia="Times New Roman" w:cs="Arial"/>
          <w:bCs/>
          <w:sz w:val="24"/>
          <w:szCs w:val="24"/>
        </w:rPr>
        <w:t>es described abo</w:t>
      </w:r>
      <w:r w:rsidRPr="00112C9C">
        <w:rPr>
          <w:rFonts w:eastAsia="Times New Roman" w:cs="Arial"/>
          <w:bCs/>
          <w:sz w:val="24"/>
          <w:szCs w:val="24"/>
        </w:rPr>
        <w:t>ve for the last year.</w:t>
      </w:r>
      <w:r w:rsidR="00D63D43" w:rsidRPr="00112C9C">
        <w:rPr>
          <w:rFonts w:eastAsia="Times New Roman" w:cs="Arial"/>
          <w:bCs/>
          <w:sz w:val="24"/>
          <w:szCs w:val="24"/>
        </w:rPr>
        <w:t xml:space="preserve"> This rating is calculated automatically for you on the form. It will be an average of the ratings entered on the form.</w:t>
      </w:r>
    </w:p>
    <w:p w14:paraId="73E621CE" w14:textId="77777777" w:rsidR="00E76F9F" w:rsidRPr="00112C9C" w:rsidRDefault="00E76F9F" w:rsidP="00500DB6">
      <w:pPr>
        <w:spacing w:after="0" w:line="240" w:lineRule="auto"/>
        <w:rPr>
          <w:rFonts w:eastAsia="Times New Roman" w:cs="Arial"/>
          <w:bCs/>
          <w:sz w:val="24"/>
          <w:szCs w:val="24"/>
        </w:rPr>
      </w:pPr>
    </w:p>
    <w:p w14:paraId="5EABD392" w14:textId="77777777" w:rsidR="00E76F9F" w:rsidRPr="00112C9C" w:rsidRDefault="00E76F9F" w:rsidP="00500DB6">
      <w:pPr>
        <w:spacing w:after="0" w:line="240" w:lineRule="auto"/>
        <w:rPr>
          <w:rFonts w:eastAsia="Times New Roman" w:cs="Arial"/>
          <w:bCs/>
          <w:sz w:val="24"/>
          <w:szCs w:val="24"/>
        </w:rPr>
      </w:pPr>
    </w:p>
    <w:p w14:paraId="5C91C561" w14:textId="4F8FE515" w:rsidR="008353B6" w:rsidRPr="00112C9C" w:rsidRDefault="008353B6" w:rsidP="008353B6">
      <w:pPr>
        <w:rPr>
          <w:sz w:val="24"/>
          <w:szCs w:val="24"/>
        </w:rPr>
      </w:pPr>
      <w:r w:rsidRPr="00112C9C">
        <w:rPr>
          <w:b/>
          <w:bCs/>
          <w:sz w:val="24"/>
          <w:szCs w:val="24"/>
          <w:u w:val="single"/>
        </w:rPr>
        <w:t xml:space="preserve">Goal Setting </w:t>
      </w:r>
      <w:r w:rsidRPr="00112C9C">
        <w:rPr>
          <w:sz w:val="24"/>
          <w:szCs w:val="24"/>
        </w:rPr>
        <w:t xml:space="preserve">– The </w:t>
      </w:r>
      <w:r w:rsidR="009636CC" w:rsidRPr="00112C9C">
        <w:rPr>
          <w:sz w:val="24"/>
          <w:szCs w:val="24"/>
        </w:rPr>
        <w:t xml:space="preserve">Staff </w:t>
      </w:r>
      <w:r w:rsidRPr="00112C9C">
        <w:rPr>
          <w:sz w:val="24"/>
          <w:szCs w:val="24"/>
        </w:rPr>
        <w:t xml:space="preserve">Condensed Review Form does not have a goal setting feature. It is recommended that supervisors review last year’s goals with their employees outside of the form process </w:t>
      </w:r>
      <w:proofErr w:type="gramStart"/>
      <w:r w:rsidRPr="00112C9C">
        <w:rPr>
          <w:sz w:val="24"/>
          <w:szCs w:val="24"/>
        </w:rPr>
        <w:t>in order to</w:t>
      </w:r>
      <w:proofErr w:type="gramEnd"/>
      <w:r w:rsidRPr="00112C9C">
        <w:rPr>
          <w:sz w:val="24"/>
          <w:szCs w:val="24"/>
        </w:rPr>
        <w:t xml:space="preserve"> conclude those goals. </w:t>
      </w:r>
    </w:p>
    <w:p w14:paraId="4E68401E" w14:textId="77777777" w:rsidR="008353B6" w:rsidRPr="00112C9C" w:rsidRDefault="008353B6" w:rsidP="008353B6">
      <w:pPr>
        <w:rPr>
          <w:sz w:val="24"/>
          <w:szCs w:val="24"/>
        </w:rPr>
      </w:pPr>
      <w:r w:rsidRPr="00112C9C">
        <w:rPr>
          <w:b/>
          <w:bCs/>
          <w:sz w:val="24"/>
          <w:szCs w:val="24"/>
          <w:u w:val="single"/>
        </w:rPr>
        <w:t>One-up Manager approval</w:t>
      </w:r>
      <w:r w:rsidRPr="00112C9C">
        <w:rPr>
          <w:sz w:val="24"/>
          <w:szCs w:val="24"/>
        </w:rPr>
        <w:t xml:space="preserve"> – The one-up manager sign off/approval is needed BEFORE the supervisor meets with their employee for the review meeting.</w:t>
      </w:r>
    </w:p>
    <w:p w14:paraId="10708CFA" w14:textId="65992443" w:rsidR="008353B6" w:rsidRPr="00112C9C" w:rsidRDefault="008353B6" w:rsidP="008353B6">
      <w:pPr>
        <w:rPr>
          <w:sz w:val="24"/>
          <w:szCs w:val="24"/>
        </w:rPr>
      </w:pPr>
      <w:r w:rsidRPr="00112C9C">
        <w:rPr>
          <w:b/>
          <w:bCs/>
          <w:sz w:val="24"/>
          <w:szCs w:val="24"/>
          <w:u w:val="single"/>
        </w:rPr>
        <w:t xml:space="preserve">Employee </w:t>
      </w:r>
      <w:proofErr w:type="spellStart"/>
      <w:r w:rsidRPr="00112C9C">
        <w:rPr>
          <w:b/>
          <w:bCs/>
          <w:sz w:val="24"/>
          <w:szCs w:val="24"/>
          <w:u w:val="single"/>
        </w:rPr>
        <w:t>self rating</w:t>
      </w:r>
      <w:proofErr w:type="spellEnd"/>
      <w:r w:rsidRPr="00112C9C">
        <w:rPr>
          <w:b/>
          <w:bCs/>
          <w:sz w:val="24"/>
          <w:szCs w:val="24"/>
          <w:u w:val="single"/>
        </w:rPr>
        <w:t xml:space="preserve"> </w:t>
      </w:r>
      <w:r w:rsidRPr="00112C9C">
        <w:rPr>
          <w:sz w:val="24"/>
          <w:szCs w:val="24"/>
        </w:rPr>
        <w:t xml:space="preserve">– Employees have always been able to enter comments and complete a </w:t>
      </w:r>
      <w:proofErr w:type="spellStart"/>
      <w:r w:rsidRPr="00112C9C">
        <w:rPr>
          <w:sz w:val="24"/>
          <w:szCs w:val="24"/>
        </w:rPr>
        <w:t>self review</w:t>
      </w:r>
      <w:proofErr w:type="spellEnd"/>
      <w:r w:rsidRPr="00112C9C">
        <w:rPr>
          <w:sz w:val="24"/>
          <w:szCs w:val="24"/>
        </w:rPr>
        <w:t>. This year employees will also provide a rating score of 1-5</w:t>
      </w:r>
      <w:r w:rsidR="00BF2487" w:rsidRPr="00112C9C">
        <w:rPr>
          <w:sz w:val="24"/>
          <w:szCs w:val="24"/>
        </w:rPr>
        <w:t xml:space="preserve"> on the staff form.</w:t>
      </w:r>
    </w:p>
    <w:p w14:paraId="00E06C13" w14:textId="77777777" w:rsidR="003773CE" w:rsidRPr="00112C9C" w:rsidRDefault="003773CE" w:rsidP="00500DB6">
      <w:pPr>
        <w:spacing w:after="0" w:line="240" w:lineRule="auto"/>
        <w:rPr>
          <w:rFonts w:eastAsia="Times New Roman" w:cs="Arial"/>
          <w:bCs/>
          <w:sz w:val="24"/>
          <w:szCs w:val="24"/>
        </w:rPr>
      </w:pPr>
    </w:p>
    <w:sectPr w:rsidR="003773CE" w:rsidRPr="00112C9C" w:rsidSect="0034656A">
      <w:footerReference w:type="default" r:id="rId7"/>
      <w:pgSz w:w="12240" w:h="15840"/>
      <w:pgMar w:top="806" w:right="72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4C6DC" w14:textId="77777777" w:rsidR="00B45C99" w:rsidRDefault="00B45C99" w:rsidP="00077092">
      <w:pPr>
        <w:spacing w:after="0" w:line="240" w:lineRule="auto"/>
      </w:pPr>
      <w:r>
        <w:separator/>
      </w:r>
    </w:p>
  </w:endnote>
  <w:endnote w:type="continuationSeparator" w:id="0">
    <w:p w14:paraId="398B6EEC" w14:textId="77777777" w:rsidR="00B45C99" w:rsidRDefault="00B45C99" w:rsidP="00077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873784"/>
      <w:docPartObj>
        <w:docPartGallery w:val="Page Numbers (Bottom of Page)"/>
        <w:docPartUnique/>
      </w:docPartObj>
    </w:sdtPr>
    <w:sdtEndPr>
      <w:rPr>
        <w:noProof/>
      </w:rPr>
    </w:sdtEndPr>
    <w:sdtContent>
      <w:p w14:paraId="62A46118" w14:textId="77777777" w:rsidR="00077092" w:rsidRDefault="00077092">
        <w:pPr>
          <w:pStyle w:val="Footer"/>
          <w:jc w:val="right"/>
        </w:pPr>
        <w:r>
          <w:fldChar w:fldCharType="begin"/>
        </w:r>
        <w:r>
          <w:instrText xml:space="preserve"> PAGE   \* MERGEFORMAT </w:instrText>
        </w:r>
        <w:r>
          <w:fldChar w:fldCharType="separate"/>
        </w:r>
        <w:r w:rsidR="00E76F9F">
          <w:rPr>
            <w:noProof/>
          </w:rPr>
          <w:t>4</w:t>
        </w:r>
        <w:r>
          <w:rPr>
            <w:noProof/>
          </w:rPr>
          <w:fldChar w:fldCharType="end"/>
        </w:r>
      </w:p>
    </w:sdtContent>
  </w:sdt>
  <w:p w14:paraId="572DCA3B" w14:textId="77777777" w:rsidR="00077092" w:rsidRDefault="00077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6DBFF" w14:textId="77777777" w:rsidR="00B45C99" w:rsidRDefault="00B45C99" w:rsidP="00077092">
      <w:pPr>
        <w:spacing w:after="0" w:line="240" w:lineRule="auto"/>
      </w:pPr>
      <w:r>
        <w:separator/>
      </w:r>
    </w:p>
  </w:footnote>
  <w:footnote w:type="continuationSeparator" w:id="0">
    <w:p w14:paraId="7AA0B15E" w14:textId="77777777" w:rsidR="00B45C99" w:rsidRDefault="00B45C99" w:rsidP="00077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2523C"/>
    <w:multiLevelType w:val="hybridMultilevel"/>
    <w:tmpl w:val="E08C1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A7477"/>
    <w:multiLevelType w:val="hybridMultilevel"/>
    <w:tmpl w:val="948A1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050C05"/>
    <w:multiLevelType w:val="hybridMultilevel"/>
    <w:tmpl w:val="8CC24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71714120">
    <w:abstractNumId w:val="1"/>
  </w:num>
  <w:num w:numId="2" w16cid:durableId="416947125">
    <w:abstractNumId w:val="0"/>
  </w:num>
  <w:num w:numId="3" w16cid:durableId="1651712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42A"/>
    <w:rsid w:val="00012A5A"/>
    <w:rsid w:val="00077092"/>
    <w:rsid w:val="00093963"/>
    <w:rsid w:val="000E4D2B"/>
    <w:rsid w:val="00112C9C"/>
    <w:rsid w:val="0012241E"/>
    <w:rsid w:val="00132164"/>
    <w:rsid w:val="00177305"/>
    <w:rsid w:val="001974A5"/>
    <w:rsid w:val="001B3EE1"/>
    <w:rsid w:val="001E4ED3"/>
    <w:rsid w:val="00223506"/>
    <w:rsid w:val="002315A7"/>
    <w:rsid w:val="002808D0"/>
    <w:rsid w:val="002C0910"/>
    <w:rsid w:val="00305972"/>
    <w:rsid w:val="00305ABD"/>
    <w:rsid w:val="003424EA"/>
    <w:rsid w:val="0034656A"/>
    <w:rsid w:val="00373F5B"/>
    <w:rsid w:val="003773CE"/>
    <w:rsid w:val="00380822"/>
    <w:rsid w:val="003C2D8F"/>
    <w:rsid w:val="003F611A"/>
    <w:rsid w:val="004342DE"/>
    <w:rsid w:val="004529E1"/>
    <w:rsid w:val="004A6E84"/>
    <w:rsid w:val="004B1645"/>
    <w:rsid w:val="004D36D9"/>
    <w:rsid w:val="004E40CB"/>
    <w:rsid w:val="004F4CF5"/>
    <w:rsid w:val="00500DB6"/>
    <w:rsid w:val="00513A85"/>
    <w:rsid w:val="00523D92"/>
    <w:rsid w:val="0055278B"/>
    <w:rsid w:val="00587152"/>
    <w:rsid w:val="005B1BCC"/>
    <w:rsid w:val="005C6354"/>
    <w:rsid w:val="005D061E"/>
    <w:rsid w:val="005F15FD"/>
    <w:rsid w:val="00605754"/>
    <w:rsid w:val="00612DE0"/>
    <w:rsid w:val="00613FA8"/>
    <w:rsid w:val="0063263D"/>
    <w:rsid w:val="00697FC9"/>
    <w:rsid w:val="006C6C77"/>
    <w:rsid w:val="006E61E9"/>
    <w:rsid w:val="00717501"/>
    <w:rsid w:val="00744CB8"/>
    <w:rsid w:val="00793D6C"/>
    <w:rsid w:val="007A0A38"/>
    <w:rsid w:val="007B3ECA"/>
    <w:rsid w:val="007B72D8"/>
    <w:rsid w:val="007D5301"/>
    <w:rsid w:val="008353B6"/>
    <w:rsid w:val="00850659"/>
    <w:rsid w:val="0089527E"/>
    <w:rsid w:val="00901542"/>
    <w:rsid w:val="00921A9C"/>
    <w:rsid w:val="00932EDC"/>
    <w:rsid w:val="00942A6F"/>
    <w:rsid w:val="0095290D"/>
    <w:rsid w:val="009636CC"/>
    <w:rsid w:val="009866DF"/>
    <w:rsid w:val="009B1F22"/>
    <w:rsid w:val="009C25EC"/>
    <w:rsid w:val="009E0012"/>
    <w:rsid w:val="009E2890"/>
    <w:rsid w:val="00A028CB"/>
    <w:rsid w:val="00A26127"/>
    <w:rsid w:val="00A263C9"/>
    <w:rsid w:val="00A60298"/>
    <w:rsid w:val="00A86989"/>
    <w:rsid w:val="00A90311"/>
    <w:rsid w:val="00AE46A7"/>
    <w:rsid w:val="00AF79A3"/>
    <w:rsid w:val="00B23CB5"/>
    <w:rsid w:val="00B45C99"/>
    <w:rsid w:val="00B7279A"/>
    <w:rsid w:val="00B80BC1"/>
    <w:rsid w:val="00B83FF4"/>
    <w:rsid w:val="00BB12E9"/>
    <w:rsid w:val="00BF2487"/>
    <w:rsid w:val="00C17DFD"/>
    <w:rsid w:val="00C7142A"/>
    <w:rsid w:val="00CF3044"/>
    <w:rsid w:val="00D0154C"/>
    <w:rsid w:val="00D16046"/>
    <w:rsid w:val="00D37C77"/>
    <w:rsid w:val="00D63D43"/>
    <w:rsid w:val="00E253C2"/>
    <w:rsid w:val="00E6001A"/>
    <w:rsid w:val="00E602AD"/>
    <w:rsid w:val="00E7150B"/>
    <w:rsid w:val="00E76F9F"/>
    <w:rsid w:val="00EF52FC"/>
    <w:rsid w:val="00F447B0"/>
    <w:rsid w:val="00FA0ED1"/>
    <w:rsid w:val="00FF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AACF"/>
  <w15:docId w15:val="{BB5F024B-87A6-42B3-84CC-2E6C2462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C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12C9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12C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1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0311"/>
    <w:pPr>
      <w:ind w:left="720"/>
      <w:contextualSpacing/>
    </w:pPr>
  </w:style>
  <w:style w:type="paragraph" w:styleId="BalloonText">
    <w:name w:val="Balloon Text"/>
    <w:basedOn w:val="Normal"/>
    <w:link w:val="BalloonTextChar"/>
    <w:uiPriority w:val="99"/>
    <w:semiHidden/>
    <w:unhideWhenUsed/>
    <w:rsid w:val="003C2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D8F"/>
    <w:rPr>
      <w:rFonts w:ascii="Tahoma" w:hAnsi="Tahoma" w:cs="Tahoma"/>
      <w:sz w:val="16"/>
      <w:szCs w:val="16"/>
    </w:rPr>
  </w:style>
  <w:style w:type="paragraph" w:styleId="Header">
    <w:name w:val="header"/>
    <w:basedOn w:val="Normal"/>
    <w:link w:val="HeaderChar"/>
    <w:uiPriority w:val="99"/>
    <w:unhideWhenUsed/>
    <w:rsid w:val="00077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092"/>
  </w:style>
  <w:style w:type="paragraph" w:styleId="Footer">
    <w:name w:val="footer"/>
    <w:basedOn w:val="Normal"/>
    <w:link w:val="FooterChar"/>
    <w:uiPriority w:val="99"/>
    <w:unhideWhenUsed/>
    <w:rsid w:val="00077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092"/>
  </w:style>
  <w:style w:type="paragraph" w:customStyle="1" w:styleId="xxxmsonormal">
    <w:name w:val="x_x_xmsonormal"/>
    <w:basedOn w:val="Normal"/>
    <w:rsid w:val="009B1F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12C9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12C9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12C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1536">
      <w:bodyDiv w:val="1"/>
      <w:marLeft w:val="0"/>
      <w:marRight w:val="0"/>
      <w:marTop w:val="0"/>
      <w:marBottom w:val="0"/>
      <w:divBdr>
        <w:top w:val="none" w:sz="0" w:space="0" w:color="auto"/>
        <w:left w:val="none" w:sz="0" w:space="0" w:color="auto"/>
        <w:bottom w:val="none" w:sz="0" w:space="0" w:color="auto"/>
        <w:right w:val="none" w:sz="0" w:space="0" w:color="auto"/>
      </w:divBdr>
    </w:div>
    <w:div w:id="126239605">
      <w:bodyDiv w:val="1"/>
      <w:marLeft w:val="0"/>
      <w:marRight w:val="0"/>
      <w:marTop w:val="0"/>
      <w:marBottom w:val="0"/>
      <w:divBdr>
        <w:top w:val="none" w:sz="0" w:space="0" w:color="auto"/>
        <w:left w:val="none" w:sz="0" w:space="0" w:color="auto"/>
        <w:bottom w:val="none" w:sz="0" w:space="0" w:color="auto"/>
        <w:right w:val="none" w:sz="0" w:space="0" w:color="auto"/>
      </w:divBdr>
    </w:div>
    <w:div w:id="225995358">
      <w:bodyDiv w:val="1"/>
      <w:marLeft w:val="0"/>
      <w:marRight w:val="0"/>
      <w:marTop w:val="0"/>
      <w:marBottom w:val="0"/>
      <w:divBdr>
        <w:top w:val="none" w:sz="0" w:space="0" w:color="auto"/>
        <w:left w:val="none" w:sz="0" w:space="0" w:color="auto"/>
        <w:bottom w:val="none" w:sz="0" w:space="0" w:color="auto"/>
        <w:right w:val="none" w:sz="0" w:space="0" w:color="auto"/>
      </w:divBdr>
    </w:div>
    <w:div w:id="326131151">
      <w:bodyDiv w:val="1"/>
      <w:marLeft w:val="0"/>
      <w:marRight w:val="0"/>
      <w:marTop w:val="0"/>
      <w:marBottom w:val="0"/>
      <w:divBdr>
        <w:top w:val="none" w:sz="0" w:space="0" w:color="auto"/>
        <w:left w:val="none" w:sz="0" w:space="0" w:color="auto"/>
        <w:bottom w:val="none" w:sz="0" w:space="0" w:color="auto"/>
        <w:right w:val="none" w:sz="0" w:space="0" w:color="auto"/>
      </w:divBdr>
    </w:div>
    <w:div w:id="490488447">
      <w:bodyDiv w:val="1"/>
      <w:marLeft w:val="0"/>
      <w:marRight w:val="0"/>
      <w:marTop w:val="0"/>
      <w:marBottom w:val="0"/>
      <w:divBdr>
        <w:top w:val="none" w:sz="0" w:space="0" w:color="auto"/>
        <w:left w:val="none" w:sz="0" w:space="0" w:color="auto"/>
        <w:bottom w:val="none" w:sz="0" w:space="0" w:color="auto"/>
        <w:right w:val="none" w:sz="0" w:space="0" w:color="auto"/>
      </w:divBdr>
    </w:div>
    <w:div w:id="640622282">
      <w:bodyDiv w:val="1"/>
      <w:marLeft w:val="0"/>
      <w:marRight w:val="0"/>
      <w:marTop w:val="0"/>
      <w:marBottom w:val="0"/>
      <w:divBdr>
        <w:top w:val="none" w:sz="0" w:space="0" w:color="auto"/>
        <w:left w:val="none" w:sz="0" w:space="0" w:color="auto"/>
        <w:bottom w:val="none" w:sz="0" w:space="0" w:color="auto"/>
        <w:right w:val="none" w:sz="0" w:space="0" w:color="auto"/>
      </w:divBdr>
    </w:div>
    <w:div w:id="644159680">
      <w:bodyDiv w:val="1"/>
      <w:marLeft w:val="0"/>
      <w:marRight w:val="0"/>
      <w:marTop w:val="0"/>
      <w:marBottom w:val="0"/>
      <w:divBdr>
        <w:top w:val="none" w:sz="0" w:space="0" w:color="auto"/>
        <w:left w:val="none" w:sz="0" w:space="0" w:color="auto"/>
        <w:bottom w:val="none" w:sz="0" w:space="0" w:color="auto"/>
        <w:right w:val="none" w:sz="0" w:space="0" w:color="auto"/>
      </w:divBdr>
    </w:div>
    <w:div w:id="703672778">
      <w:bodyDiv w:val="1"/>
      <w:marLeft w:val="0"/>
      <w:marRight w:val="0"/>
      <w:marTop w:val="0"/>
      <w:marBottom w:val="0"/>
      <w:divBdr>
        <w:top w:val="none" w:sz="0" w:space="0" w:color="auto"/>
        <w:left w:val="none" w:sz="0" w:space="0" w:color="auto"/>
        <w:bottom w:val="none" w:sz="0" w:space="0" w:color="auto"/>
        <w:right w:val="none" w:sz="0" w:space="0" w:color="auto"/>
      </w:divBdr>
    </w:div>
    <w:div w:id="716781115">
      <w:bodyDiv w:val="1"/>
      <w:marLeft w:val="0"/>
      <w:marRight w:val="0"/>
      <w:marTop w:val="0"/>
      <w:marBottom w:val="0"/>
      <w:divBdr>
        <w:top w:val="none" w:sz="0" w:space="0" w:color="auto"/>
        <w:left w:val="none" w:sz="0" w:space="0" w:color="auto"/>
        <w:bottom w:val="none" w:sz="0" w:space="0" w:color="auto"/>
        <w:right w:val="none" w:sz="0" w:space="0" w:color="auto"/>
      </w:divBdr>
    </w:div>
    <w:div w:id="958729117">
      <w:bodyDiv w:val="1"/>
      <w:marLeft w:val="0"/>
      <w:marRight w:val="0"/>
      <w:marTop w:val="0"/>
      <w:marBottom w:val="0"/>
      <w:divBdr>
        <w:top w:val="none" w:sz="0" w:space="0" w:color="auto"/>
        <w:left w:val="none" w:sz="0" w:space="0" w:color="auto"/>
        <w:bottom w:val="none" w:sz="0" w:space="0" w:color="auto"/>
        <w:right w:val="none" w:sz="0" w:space="0" w:color="auto"/>
      </w:divBdr>
    </w:div>
    <w:div w:id="982849851">
      <w:bodyDiv w:val="1"/>
      <w:marLeft w:val="0"/>
      <w:marRight w:val="0"/>
      <w:marTop w:val="0"/>
      <w:marBottom w:val="0"/>
      <w:divBdr>
        <w:top w:val="none" w:sz="0" w:space="0" w:color="auto"/>
        <w:left w:val="none" w:sz="0" w:space="0" w:color="auto"/>
        <w:bottom w:val="none" w:sz="0" w:space="0" w:color="auto"/>
        <w:right w:val="none" w:sz="0" w:space="0" w:color="auto"/>
      </w:divBdr>
    </w:div>
    <w:div w:id="1295139654">
      <w:bodyDiv w:val="1"/>
      <w:marLeft w:val="0"/>
      <w:marRight w:val="0"/>
      <w:marTop w:val="0"/>
      <w:marBottom w:val="0"/>
      <w:divBdr>
        <w:top w:val="none" w:sz="0" w:space="0" w:color="auto"/>
        <w:left w:val="none" w:sz="0" w:space="0" w:color="auto"/>
        <w:bottom w:val="none" w:sz="0" w:space="0" w:color="auto"/>
        <w:right w:val="none" w:sz="0" w:space="0" w:color="auto"/>
      </w:divBdr>
    </w:div>
    <w:div w:id="1304309986">
      <w:bodyDiv w:val="1"/>
      <w:marLeft w:val="0"/>
      <w:marRight w:val="0"/>
      <w:marTop w:val="0"/>
      <w:marBottom w:val="0"/>
      <w:divBdr>
        <w:top w:val="none" w:sz="0" w:space="0" w:color="auto"/>
        <w:left w:val="none" w:sz="0" w:space="0" w:color="auto"/>
        <w:bottom w:val="none" w:sz="0" w:space="0" w:color="auto"/>
        <w:right w:val="none" w:sz="0" w:space="0" w:color="auto"/>
      </w:divBdr>
    </w:div>
    <w:div w:id="1400204815">
      <w:bodyDiv w:val="1"/>
      <w:marLeft w:val="0"/>
      <w:marRight w:val="0"/>
      <w:marTop w:val="0"/>
      <w:marBottom w:val="0"/>
      <w:divBdr>
        <w:top w:val="none" w:sz="0" w:space="0" w:color="auto"/>
        <w:left w:val="none" w:sz="0" w:space="0" w:color="auto"/>
        <w:bottom w:val="none" w:sz="0" w:space="0" w:color="auto"/>
        <w:right w:val="none" w:sz="0" w:space="0" w:color="auto"/>
      </w:divBdr>
    </w:div>
    <w:div w:id="1456830185">
      <w:bodyDiv w:val="1"/>
      <w:marLeft w:val="0"/>
      <w:marRight w:val="0"/>
      <w:marTop w:val="0"/>
      <w:marBottom w:val="0"/>
      <w:divBdr>
        <w:top w:val="none" w:sz="0" w:space="0" w:color="auto"/>
        <w:left w:val="none" w:sz="0" w:space="0" w:color="auto"/>
        <w:bottom w:val="none" w:sz="0" w:space="0" w:color="auto"/>
        <w:right w:val="none" w:sz="0" w:space="0" w:color="auto"/>
      </w:divBdr>
    </w:div>
    <w:div w:id="1586261756">
      <w:bodyDiv w:val="1"/>
      <w:marLeft w:val="0"/>
      <w:marRight w:val="0"/>
      <w:marTop w:val="0"/>
      <w:marBottom w:val="0"/>
      <w:divBdr>
        <w:top w:val="none" w:sz="0" w:space="0" w:color="auto"/>
        <w:left w:val="none" w:sz="0" w:space="0" w:color="auto"/>
        <w:bottom w:val="none" w:sz="0" w:space="0" w:color="auto"/>
        <w:right w:val="none" w:sz="0" w:space="0" w:color="auto"/>
      </w:divBdr>
    </w:div>
    <w:div w:id="197717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Harper, Ben</cp:lastModifiedBy>
  <cp:revision>12</cp:revision>
  <cp:lastPrinted>2014-02-06T19:33:00Z</cp:lastPrinted>
  <dcterms:created xsi:type="dcterms:W3CDTF">2026-01-30T17:32:00Z</dcterms:created>
  <dcterms:modified xsi:type="dcterms:W3CDTF">2026-03-24T17:06:00Z</dcterms:modified>
</cp:coreProperties>
</file>